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5C6D" w14:textId="77777777" w:rsidR="00D35698" w:rsidRPr="004E2841" w:rsidRDefault="00D35698" w:rsidP="00D35698">
      <w:pPr>
        <w:keepNext/>
        <w:overflowPunct w:val="0"/>
        <w:autoSpaceDE w:val="0"/>
        <w:autoSpaceDN w:val="0"/>
        <w:adjustRightInd w:val="0"/>
        <w:jc w:val="center"/>
        <w:textAlignment w:val="baseline"/>
        <w:outlineLvl w:val="4"/>
        <w:rPr>
          <w:b/>
        </w:rPr>
      </w:pPr>
      <w:r w:rsidRPr="00D35698">
        <w:rPr>
          <w:b/>
        </w:rPr>
        <w:t xml:space="preserve">                                    </w:t>
      </w:r>
    </w:p>
    <w:p w14:paraId="7D218A5A" w14:textId="77777777" w:rsidR="00D35698" w:rsidRDefault="00D35698" w:rsidP="00D35698">
      <w:pPr>
        <w:ind w:right="-284"/>
        <w:jc w:val="right"/>
        <w:sectPr w:rsidR="00D35698">
          <w:footerReference w:type="even" r:id="rId7"/>
          <w:footerReference w:type="default" r:id="rId8"/>
          <w:pgSz w:w="11906" w:h="16838"/>
          <w:pgMar w:top="1134" w:right="850" w:bottom="1134" w:left="1701" w:header="708" w:footer="708" w:gutter="0"/>
          <w:cols w:space="708"/>
          <w:docGrid w:linePitch="360"/>
        </w:sectPr>
      </w:pPr>
    </w:p>
    <w:p w14:paraId="0AC586D9" w14:textId="77777777" w:rsidR="00D35698" w:rsidRDefault="00D35698" w:rsidP="00D35698">
      <w:pPr>
        <w:pStyle w:val="msonormalmailrucssattributepostfix"/>
        <w:shd w:val="clear" w:color="auto" w:fill="FFFFFF"/>
        <w:spacing w:before="0" w:beforeAutospacing="0" w:after="0" w:afterAutospacing="0"/>
        <w:rPr>
          <w:rFonts w:ascii="Arial" w:hAnsi="Arial" w:cs="Arial"/>
          <w:color w:val="333333"/>
          <w:sz w:val="23"/>
          <w:szCs w:val="23"/>
        </w:rPr>
      </w:pPr>
      <w:r>
        <w:rPr>
          <w:rStyle w:val="a5"/>
          <w:color w:val="333333"/>
          <w:sz w:val="28"/>
          <w:szCs w:val="28"/>
        </w:rPr>
        <w:t>«СОГЛАСОВАНО»</w:t>
      </w:r>
    </w:p>
    <w:p w14:paraId="56D2F8E4" w14:textId="77777777" w:rsidR="00D35698" w:rsidRDefault="00D35698" w:rsidP="00D35698">
      <w:pPr>
        <w:pStyle w:val="msonormalmailrucssattributepostfix"/>
        <w:shd w:val="clear" w:color="auto" w:fill="FFFFFF"/>
        <w:spacing w:before="0" w:beforeAutospacing="0" w:after="0" w:afterAutospacing="0"/>
        <w:rPr>
          <w:rFonts w:ascii="Arial" w:hAnsi="Arial" w:cs="Arial"/>
          <w:color w:val="333333"/>
          <w:sz w:val="23"/>
          <w:szCs w:val="23"/>
        </w:rPr>
      </w:pPr>
      <w:r>
        <w:rPr>
          <w:color w:val="333333"/>
          <w:sz w:val="28"/>
          <w:szCs w:val="28"/>
        </w:rPr>
        <w:t>Председатель профкома </w:t>
      </w:r>
      <w:r>
        <w:rPr>
          <w:color w:val="333333"/>
          <w:sz w:val="28"/>
          <w:szCs w:val="28"/>
        </w:rPr>
        <w:br/>
        <w:t>работников КФУ имени </w:t>
      </w:r>
      <w:r>
        <w:rPr>
          <w:color w:val="333333"/>
          <w:sz w:val="28"/>
          <w:szCs w:val="28"/>
        </w:rPr>
        <w:br/>
        <w:t>В. И. Вернадского</w:t>
      </w:r>
    </w:p>
    <w:p w14:paraId="76A3164C" w14:textId="77777777" w:rsidR="00D35698" w:rsidRDefault="00D35698" w:rsidP="00D35698">
      <w:pPr>
        <w:pStyle w:val="msonormalmailrucssattributepostfix"/>
        <w:shd w:val="clear" w:color="auto" w:fill="FFFFFF"/>
        <w:spacing w:before="0" w:beforeAutospacing="0" w:after="0" w:afterAutospacing="0"/>
        <w:rPr>
          <w:rFonts w:ascii="Arial" w:hAnsi="Arial" w:cs="Arial"/>
          <w:color w:val="333333"/>
          <w:sz w:val="23"/>
          <w:szCs w:val="23"/>
        </w:rPr>
      </w:pPr>
      <w:r>
        <w:rPr>
          <w:color w:val="333333"/>
          <w:sz w:val="28"/>
          <w:szCs w:val="28"/>
        </w:rPr>
        <w:t>____________ Л. В. Савченко</w:t>
      </w:r>
    </w:p>
    <w:p w14:paraId="699B48C9" w14:textId="309210D1" w:rsidR="00D35698" w:rsidRDefault="00D35698" w:rsidP="00D35698">
      <w:pPr>
        <w:pStyle w:val="msonormalmailrucssattributepostfix"/>
        <w:shd w:val="clear" w:color="auto" w:fill="FFFFFF"/>
        <w:spacing w:before="0" w:beforeAutospacing="0" w:after="0" w:afterAutospacing="0"/>
        <w:rPr>
          <w:rFonts w:ascii="Arial" w:hAnsi="Arial" w:cs="Arial"/>
          <w:color w:val="333333"/>
          <w:sz w:val="23"/>
          <w:szCs w:val="23"/>
        </w:rPr>
      </w:pPr>
      <w:r>
        <w:rPr>
          <w:color w:val="333333"/>
          <w:sz w:val="28"/>
          <w:szCs w:val="28"/>
        </w:rPr>
        <w:t>«____» _______________ 20</w:t>
      </w:r>
      <w:r w:rsidR="00431459">
        <w:rPr>
          <w:color w:val="333333"/>
          <w:sz w:val="28"/>
          <w:szCs w:val="28"/>
        </w:rPr>
        <w:t>2</w:t>
      </w:r>
      <w:r w:rsidR="00AA74D6">
        <w:rPr>
          <w:color w:val="333333"/>
          <w:sz w:val="28"/>
          <w:szCs w:val="28"/>
        </w:rPr>
        <w:t>1</w:t>
      </w:r>
      <w:r>
        <w:rPr>
          <w:color w:val="333333"/>
          <w:sz w:val="28"/>
          <w:szCs w:val="28"/>
        </w:rPr>
        <w:t xml:space="preserve"> г.</w:t>
      </w:r>
    </w:p>
    <w:p w14:paraId="05442582" w14:textId="77777777" w:rsidR="00D35698" w:rsidRPr="00281F7D" w:rsidRDefault="00D35698" w:rsidP="00D35698">
      <w:pPr>
        <w:ind w:right="-284"/>
        <w:jc w:val="both"/>
      </w:pPr>
    </w:p>
    <w:p w14:paraId="225FA194" w14:textId="77777777" w:rsidR="00D35698" w:rsidRPr="00281F7D" w:rsidRDefault="00D35698" w:rsidP="00D35698">
      <w:pPr>
        <w:keepNext/>
        <w:tabs>
          <w:tab w:val="center" w:pos="4677"/>
        </w:tabs>
        <w:overflowPunct w:val="0"/>
        <w:autoSpaceDE w:val="0"/>
        <w:autoSpaceDN w:val="0"/>
        <w:adjustRightInd w:val="0"/>
        <w:textAlignment w:val="baseline"/>
        <w:outlineLvl w:val="4"/>
        <w:rPr>
          <w:b/>
        </w:rPr>
      </w:pPr>
      <w:r w:rsidRPr="00281F7D">
        <w:rPr>
          <w:b/>
        </w:rPr>
        <w:t xml:space="preserve">       </w:t>
      </w:r>
      <w:r w:rsidRPr="00D35698">
        <w:rPr>
          <w:b/>
        </w:rPr>
        <w:t xml:space="preserve">          </w:t>
      </w:r>
    </w:p>
    <w:p w14:paraId="49C66AD4" w14:textId="77777777" w:rsidR="00D35698" w:rsidRPr="00281F7D" w:rsidRDefault="00D35698" w:rsidP="00D35698">
      <w:pPr>
        <w:keepNext/>
        <w:tabs>
          <w:tab w:val="center" w:pos="4677"/>
        </w:tabs>
        <w:overflowPunct w:val="0"/>
        <w:autoSpaceDE w:val="0"/>
        <w:autoSpaceDN w:val="0"/>
        <w:adjustRightInd w:val="0"/>
        <w:textAlignment w:val="baseline"/>
        <w:outlineLvl w:val="4"/>
        <w:rPr>
          <w:b/>
        </w:rPr>
      </w:pPr>
    </w:p>
    <w:p w14:paraId="7FDC24DF" w14:textId="77777777" w:rsidR="00D35698" w:rsidRPr="00281F7D" w:rsidRDefault="00D35698" w:rsidP="00D35698">
      <w:pPr>
        <w:keepNext/>
        <w:tabs>
          <w:tab w:val="center" w:pos="4677"/>
        </w:tabs>
        <w:overflowPunct w:val="0"/>
        <w:autoSpaceDE w:val="0"/>
        <w:autoSpaceDN w:val="0"/>
        <w:adjustRightInd w:val="0"/>
        <w:textAlignment w:val="baseline"/>
        <w:outlineLvl w:val="4"/>
        <w:rPr>
          <w:b/>
        </w:rPr>
      </w:pPr>
    </w:p>
    <w:p w14:paraId="3B7F874F" w14:textId="77777777" w:rsidR="00D35698" w:rsidRPr="00281F7D" w:rsidRDefault="00D35698" w:rsidP="00D35698">
      <w:pPr>
        <w:ind w:right="-284"/>
        <w:jc w:val="both"/>
        <w:rPr>
          <w:b/>
        </w:rPr>
      </w:pPr>
    </w:p>
    <w:p w14:paraId="2676A4C3" w14:textId="77777777" w:rsidR="00D35698" w:rsidRPr="00281F7D" w:rsidRDefault="00D35698" w:rsidP="00D35698">
      <w:pPr>
        <w:ind w:right="-284"/>
        <w:jc w:val="both"/>
        <w:rPr>
          <w:b/>
        </w:rPr>
      </w:pPr>
      <w:r w:rsidRPr="00BE454E">
        <w:rPr>
          <w:b/>
        </w:rPr>
        <w:t>«УТВЕРЖДЕНО»</w:t>
      </w:r>
    </w:p>
    <w:p w14:paraId="309B961F" w14:textId="504D1C41" w:rsidR="00B57CB3" w:rsidRPr="00D35698" w:rsidRDefault="00281F7D" w:rsidP="00D35698">
      <w:pPr>
        <w:ind w:right="-284"/>
        <w:jc w:val="both"/>
        <w:rPr>
          <w:sz w:val="28"/>
          <w:szCs w:val="28"/>
        </w:rPr>
      </w:pPr>
      <w:proofErr w:type="spellStart"/>
      <w:r>
        <w:rPr>
          <w:sz w:val="28"/>
          <w:szCs w:val="28"/>
        </w:rPr>
        <w:t>И.о</w:t>
      </w:r>
      <w:proofErr w:type="spellEnd"/>
      <w:r>
        <w:rPr>
          <w:sz w:val="28"/>
          <w:szCs w:val="28"/>
        </w:rPr>
        <w:t>. п</w:t>
      </w:r>
      <w:r w:rsidR="00D35698" w:rsidRPr="00D35698">
        <w:rPr>
          <w:sz w:val="28"/>
          <w:szCs w:val="28"/>
        </w:rPr>
        <w:t>редседател</w:t>
      </w:r>
      <w:r>
        <w:rPr>
          <w:sz w:val="28"/>
          <w:szCs w:val="28"/>
        </w:rPr>
        <w:t>я</w:t>
      </w:r>
      <w:r w:rsidR="00D35698" w:rsidRPr="00D35698">
        <w:rPr>
          <w:sz w:val="28"/>
          <w:szCs w:val="28"/>
        </w:rPr>
        <w:t xml:space="preserve"> </w:t>
      </w:r>
      <w:r w:rsidR="00B57CB3" w:rsidRPr="00D35698">
        <w:rPr>
          <w:sz w:val="28"/>
          <w:szCs w:val="28"/>
        </w:rPr>
        <w:t xml:space="preserve">профкома работников </w:t>
      </w:r>
      <w:r w:rsidR="00AA74D6">
        <w:rPr>
          <w:sz w:val="28"/>
          <w:szCs w:val="28"/>
        </w:rPr>
        <w:t>Института экономики и управления</w:t>
      </w:r>
      <w:r w:rsidR="00B57CB3" w:rsidRPr="00D35698">
        <w:rPr>
          <w:sz w:val="28"/>
          <w:szCs w:val="28"/>
        </w:rPr>
        <w:t xml:space="preserve"> ФГАОУ ВО «КФУ им. В.И. Вернадского» </w:t>
      </w:r>
    </w:p>
    <w:p w14:paraId="5BDAEF76" w14:textId="7B5B5664" w:rsidR="00B57CB3" w:rsidRPr="00D35698" w:rsidRDefault="00B57CB3" w:rsidP="00D35698">
      <w:pPr>
        <w:jc w:val="both"/>
        <w:rPr>
          <w:sz w:val="28"/>
          <w:szCs w:val="28"/>
        </w:rPr>
      </w:pPr>
      <w:r w:rsidRPr="00D35698">
        <w:rPr>
          <w:sz w:val="28"/>
          <w:szCs w:val="28"/>
        </w:rPr>
        <w:t>/______________/</w:t>
      </w:r>
      <w:r w:rsidR="00AA74D6">
        <w:rPr>
          <w:sz w:val="28"/>
          <w:szCs w:val="28"/>
        </w:rPr>
        <w:t xml:space="preserve"> В</w:t>
      </w:r>
      <w:r w:rsidR="00281F7D">
        <w:rPr>
          <w:sz w:val="28"/>
          <w:szCs w:val="28"/>
        </w:rPr>
        <w:t>.</w:t>
      </w:r>
      <w:r w:rsidR="00AA74D6">
        <w:rPr>
          <w:sz w:val="28"/>
          <w:szCs w:val="28"/>
        </w:rPr>
        <w:t>В</w:t>
      </w:r>
      <w:r w:rsidR="00281F7D">
        <w:rPr>
          <w:sz w:val="28"/>
          <w:szCs w:val="28"/>
        </w:rPr>
        <w:t xml:space="preserve">. </w:t>
      </w:r>
      <w:r w:rsidR="00AA74D6">
        <w:rPr>
          <w:sz w:val="28"/>
          <w:szCs w:val="28"/>
        </w:rPr>
        <w:t>Побирченко</w:t>
      </w:r>
    </w:p>
    <w:p w14:paraId="792177A7" w14:textId="5DB206D2" w:rsidR="00D35698" w:rsidRDefault="00B57CB3" w:rsidP="00D35698">
      <w:pPr>
        <w:jc w:val="both"/>
        <w:rPr>
          <w:sz w:val="28"/>
          <w:szCs w:val="28"/>
        </w:rPr>
      </w:pPr>
      <w:r w:rsidRPr="00D35698">
        <w:rPr>
          <w:sz w:val="28"/>
          <w:szCs w:val="28"/>
        </w:rPr>
        <w:t>Протокол №</w:t>
      </w:r>
      <w:r w:rsidR="00281F7D">
        <w:rPr>
          <w:sz w:val="28"/>
          <w:szCs w:val="28"/>
        </w:rPr>
        <w:t xml:space="preserve"> </w:t>
      </w:r>
      <w:r w:rsidR="00AA74D6">
        <w:rPr>
          <w:sz w:val="28"/>
          <w:szCs w:val="28"/>
        </w:rPr>
        <w:t>5</w:t>
      </w:r>
      <w:r w:rsidR="004E2D9D">
        <w:rPr>
          <w:sz w:val="28"/>
          <w:szCs w:val="28"/>
        </w:rPr>
        <w:t xml:space="preserve"> </w:t>
      </w:r>
      <w:r w:rsidRPr="00D35698">
        <w:rPr>
          <w:sz w:val="28"/>
          <w:szCs w:val="28"/>
        </w:rPr>
        <w:t>заседания</w:t>
      </w:r>
      <w:r w:rsidR="00D35698" w:rsidRPr="00D35698">
        <w:rPr>
          <w:sz w:val="28"/>
          <w:szCs w:val="28"/>
        </w:rPr>
        <w:t xml:space="preserve"> </w:t>
      </w:r>
      <w:r w:rsidRPr="00D35698">
        <w:rPr>
          <w:sz w:val="28"/>
          <w:szCs w:val="28"/>
        </w:rPr>
        <w:t xml:space="preserve">профкома от </w:t>
      </w:r>
      <w:r w:rsidR="00AA74D6">
        <w:rPr>
          <w:sz w:val="28"/>
          <w:szCs w:val="28"/>
        </w:rPr>
        <w:t>10.</w:t>
      </w:r>
      <w:r w:rsidR="00281F7D">
        <w:rPr>
          <w:sz w:val="28"/>
          <w:szCs w:val="28"/>
        </w:rPr>
        <w:t>11.</w:t>
      </w:r>
      <w:r w:rsidRPr="00D35698">
        <w:rPr>
          <w:sz w:val="28"/>
          <w:szCs w:val="28"/>
        </w:rPr>
        <w:t>20</w:t>
      </w:r>
      <w:r w:rsidR="00281F7D">
        <w:rPr>
          <w:sz w:val="28"/>
          <w:szCs w:val="28"/>
        </w:rPr>
        <w:t>2</w:t>
      </w:r>
      <w:r w:rsidR="00AA74D6">
        <w:rPr>
          <w:sz w:val="28"/>
          <w:szCs w:val="28"/>
        </w:rPr>
        <w:t>1</w:t>
      </w:r>
      <w:r w:rsidR="00281F7D">
        <w:rPr>
          <w:sz w:val="28"/>
          <w:szCs w:val="28"/>
        </w:rPr>
        <w:t xml:space="preserve"> </w:t>
      </w:r>
      <w:r w:rsidRPr="00D35698">
        <w:rPr>
          <w:sz w:val="28"/>
          <w:szCs w:val="28"/>
        </w:rPr>
        <w:t>г.</w:t>
      </w:r>
    </w:p>
    <w:p w14:paraId="13F83031" w14:textId="77777777" w:rsidR="00281F7D" w:rsidRPr="00D35698" w:rsidRDefault="00281F7D" w:rsidP="00D35698">
      <w:pPr>
        <w:jc w:val="both"/>
        <w:rPr>
          <w:sz w:val="28"/>
          <w:szCs w:val="28"/>
        </w:rPr>
        <w:sectPr w:rsidR="00281F7D" w:rsidRPr="00D35698" w:rsidSect="00D35698">
          <w:type w:val="continuous"/>
          <w:pgSz w:w="11906" w:h="16838"/>
          <w:pgMar w:top="1134" w:right="850" w:bottom="1134" w:left="1701" w:header="708" w:footer="708" w:gutter="0"/>
          <w:cols w:num="2" w:space="708"/>
          <w:docGrid w:linePitch="360"/>
        </w:sectPr>
      </w:pPr>
    </w:p>
    <w:p w14:paraId="335D7848" w14:textId="77777777" w:rsidR="00B57CB3" w:rsidRPr="00AA74D6" w:rsidRDefault="00B57CB3" w:rsidP="006B70F4">
      <w:pPr>
        <w:spacing w:line="360" w:lineRule="auto"/>
        <w:jc w:val="center"/>
        <w:rPr>
          <w:rFonts w:eastAsia="+mj-ea"/>
          <w:b/>
          <w:smallCaps/>
          <w:color w:val="000000" w:themeColor="text1"/>
          <w:kern w:val="24"/>
          <w:sz w:val="28"/>
          <w:szCs w:val="28"/>
        </w:rPr>
      </w:pPr>
      <w:r w:rsidRPr="00AA74D6">
        <w:rPr>
          <w:rFonts w:eastAsia="+mj-ea"/>
          <w:b/>
          <w:smallCaps/>
          <w:color w:val="000000" w:themeColor="text1"/>
          <w:kern w:val="24"/>
          <w:sz w:val="28"/>
          <w:szCs w:val="28"/>
        </w:rPr>
        <w:t>Отчет о работе</w:t>
      </w:r>
    </w:p>
    <w:p w14:paraId="23DC29A4" w14:textId="77777777" w:rsidR="00B57CB3" w:rsidRPr="00AF632C" w:rsidRDefault="00B57CB3" w:rsidP="006B70F4">
      <w:pPr>
        <w:spacing w:line="360" w:lineRule="auto"/>
        <w:jc w:val="center"/>
        <w:rPr>
          <w:rFonts w:eastAsia="+mj-ea"/>
          <w:b/>
          <w:smallCaps/>
          <w:color w:val="000000" w:themeColor="text1"/>
          <w:kern w:val="24"/>
          <w:sz w:val="28"/>
          <w:szCs w:val="28"/>
        </w:rPr>
      </w:pPr>
      <w:r w:rsidRPr="00AF632C">
        <w:rPr>
          <w:rFonts w:eastAsia="+mj-ea"/>
          <w:b/>
          <w:smallCaps/>
          <w:color w:val="000000" w:themeColor="text1"/>
          <w:kern w:val="24"/>
          <w:sz w:val="28"/>
          <w:szCs w:val="28"/>
        </w:rPr>
        <w:t>Первичной Профсоюзной  Организации</w:t>
      </w:r>
    </w:p>
    <w:p w14:paraId="0529B229" w14:textId="77777777" w:rsidR="00AA74D6" w:rsidRDefault="00AA74D6" w:rsidP="006B70F4">
      <w:pPr>
        <w:spacing w:line="360" w:lineRule="auto"/>
        <w:jc w:val="center"/>
        <w:rPr>
          <w:rFonts w:eastAsia="+mj-ea"/>
          <w:b/>
          <w:smallCaps/>
          <w:color w:val="000000" w:themeColor="text1"/>
          <w:kern w:val="24"/>
          <w:sz w:val="28"/>
          <w:szCs w:val="28"/>
        </w:rPr>
      </w:pPr>
      <w:r>
        <w:rPr>
          <w:rFonts w:eastAsia="+mj-ea"/>
          <w:b/>
          <w:smallCaps/>
          <w:color w:val="000000" w:themeColor="text1"/>
          <w:kern w:val="24"/>
          <w:sz w:val="28"/>
          <w:szCs w:val="28"/>
        </w:rPr>
        <w:t>Института экономики и управления</w:t>
      </w:r>
      <w:r w:rsidR="00B57CB3" w:rsidRPr="00AF632C">
        <w:rPr>
          <w:rFonts w:eastAsia="+mj-ea"/>
          <w:b/>
          <w:smallCaps/>
          <w:color w:val="000000" w:themeColor="text1"/>
          <w:kern w:val="24"/>
          <w:sz w:val="28"/>
          <w:szCs w:val="28"/>
        </w:rPr>
        <w:t xml:space="preserve"> </w:t>
      </w:r>
    </w:p>
    <w:p w14:paraId="4AE893E0" w14:textId="319480EC" w:rsidR="00B57CB3" w:rsidRPr="00AA74D6" w:rsidRDefault="00B57CB3" w:rsidP="006B70F4">
      <w:pPr>
        <w:spacing w:line="360" w:lineRule="auto"/>
        <w:jc w:val="center"/>
        <w:rPr>
          <w:rFonts w:eastAsia="+mj-ea"/>
          <w:b/>
          <w:smallCaps/>
          <w:color w:val="000000" w:themeColor="text1"/>
          <w:kern w:val="24"/>
          <w:sz w:val="28"/>
          <w:szCs w:val="28"/>
        </w:rPr>
      </w:pPr>
      <w:r w:rsidRPr="00AF632C">
        <w:rPr>
          <w:rFonts w:eastAsia="+mj-ea"/>
          <w:b/>
          <w:smallCaps/>
          <w:color w:val="000000" w:themeColor="text1"/>
          <w:kern w:val="24"/>
          <w:sz w:val="28"/>
          <w:szCs w:val="28"/>
        </w:rPr>
        <w:t>ФГАОУ ВО КФУ</w:t>
      </w:r>
      <w:r w:rsidR="00AA74D6">
        <w:rPr>
          <w:rFonts w:eastAsia="+mj-ea"/>
          <w:b/>
          <w:smallCaps/>
          <w:color w:val="000000" w:themeColor="text1"/>
          <w:kern w:val="24"/>
          <w:sz w:val="28"/>
          <w:szCs w:val="28"/>
        </w:rPr>
        <w:t xml:space="preserve"> </w:t>
      </w:r>
      <w:r w:rsidRPr="00AA74D6">
        <w:rPr>
          <w:rFonts w:eastAsia="+mj-ea"/>
          <w:b/>
          <w:smallCaps/>
          <w:color w:val="000000" w:themeColor="text1"/>
          <w:kern w:val="24"/>
          <w:sz w:val="28"/>
          <w:szCs w:val="28"/>
        </w:rPr>
        <w:t xml:space="preserve">им. В.И. Вернадского </w:t>
      </w:r>
    </w:p>
    <w:p w14:paraId="1AE14EC4" w14:textId="77777777" w:rsidR="00AA74D6" w:rsidRDefault="00AA74D6" w:rsidP="00D35698">
      <w:pPr>
        <w:pStyle w:val="a3"/>
        <w:spacing w:before="0" w:beforeAutospacing="0" w:after="0" w:afterAutospacing="0" w:line="360" w:lineRule="auto"/>
        <w:ind w:firstLine="567"/>
        <w:jc w:val="both"/>
        <w:rPr>
          <w:rFonts w:eastAsia="+mn-ea"/>
          <w:color w:val="000000" w:themeColor="text1"/>
          <w:kern w:val="24"/>
          <w:sz w:val="28"/>
          <w:szCs w:val="28"/>
        </w:rPr>
      </w:pPr>
    </w:p>
    <w:p w14:paraId="5C2A51CA" w14:textId="777E0E9D" w:rsidR="00AA74D6" w:rsidRDefault="00AA74D6" w:rsidP="00AA74D6">
      <w:pPr>
        <w:spacing w:line="360" w:lineRule="auto"/>
        <w:ind w:firstLine="709"/>
        <w:jc w:val="both"/>
        <w:rPr>
          <w:sz w:val="28"/>
          <w:szCs w:val="28"/>
        </w:rPr>
      </w:pPr>
      <w:r>
        <w:rPr>
          <w:sz w:val="28"/>
          <w:szCs w:val="28"/>
        </w:rPr>
        <w:t xml:space="preserve">Профсоюзная организация Института экономики и управления создана 7 сентября 2015 года решением профсоюзного собрания трудового коллектива Института экономики и управления. В состав профсоюзного комитета </w:t>
      </w:r>
      <w:r w:rsidR="00917B58">
        <w:rPr>
          <w:sz w:val="28"/>
          <w:szCs w:val="28"/>
        </w:rPr>
        <w:t xml:space="preserve">первоначально </w:t>
      </w:r>
      <w:r>
        <w:rPr>
          <w:sz w:val="28"/>
          <w:szCs w:val="28"/>
        </w:rPr>
        <w:t xml:space="preserve">вошли </w:t>
      </w:r>
      <w:r w:rsidRPr="00F974D9">
        <w:rPr>
          <w:sz w:val="28"/>
          <w:szCs w:val="28"/>
        </w:rPr>
        <w:t>1</w:t>
      </w:r>
      <w:r>
        <w:rPr>
          <w:sz w:val="28"/>
          <w:szCs w:val="28"/>
        </w:rPr>
        <w:t>0 членов профсоюза представителей от каждого структурного подразделения Института. Численность профсоюзного комитета сохранилась и по результатам отчетно-выборной профсоюзной конференции Института экономики и управления, которая состоялось 18 апреля 2019 года. Председателем профсоюзной организации работников Института экономики и управления избран доцент кафедры экономики агропромышленного комплекса Дятел Виталий Николаевич, который возглавлял данную работу до 06 сентября 2021г. По причине самоотвода Дятла Виталия Николаевича обязанности председателя профсоюзной организации работников Института экономики и управления возложены на заместителя председателя профсоюзной организации работников Института экономики и управления, доцента кафедры мировой экономики Побирченко Виктори</w:t>
      </w:r>
      <w:r w:rsidR="00B365C6">
        <w:rPr>
          <w:sz w:val="28"/>
          <w:szCs w:val="28"/>
        </w:rPr>
        <w:t>ю</w:t>
      </w:r>
      <w:r>
        <w:rPr>
          <w:sz w:val="28"/>
          <w:szCs w:val="28"/>
        </w:rPr>
        <w:t xml:space="preserve"> Викторовн</w:t>
      </w:r>
      <w:r w:rsidR="00B365C6">
        <w:rPr>
          <w:sz w:val="28"/>
          <w:szCs w:val="28"/>
        </w:rPr>
        <w:t>у</w:t>
      </w:r>
      <w:r>
        <w:rPr>
          <w:sz w:val="28"/>
          <w:szCs w:val="28"/>
        </w:rPr>
        <w:t xml:space="preserve"> (протокол №3 от 06.09.2021г.). </w:t>
      </w:r>
    </w:p>
    <w:p w14:paraId="3A039D3D" w14:textId="37B3FEE8" w:rsidR="00F16B01" w:rsidRDefault="00F16B01" w:rsidP="00AA74D6">
      <w:pPr>
        <w:spacing w:line="360" w:lineRule="auto"/>
        <w:ind w:firstLine="709"/>
        <w:jc w:val="both"/>
        <w:rPr>
          <w:sz w:val="28"/>
          <w:szCs w:val="28"/>
        </w:rPr>
      </w:pPr>
    </w:p>
    <w:p w14:paraId="0F46EAA4" w14:textId="77777777" w:rsidR="00F16B01" w:rsidRDefault="00F16B01" w:rsidP="00AA74D6">
      <w:pPr>
        <w:spacing w:line="360" w:lineRule="auto"/>
        <w:ind w:firstLine="709"/>
        <w:jc w:val="both"/>
        <w:rPr>
          <w:sz w:val="28"/>
          <w:szCs w:val="28"/>
        </w:rPr>
      </w:pPr>
    </w:p>
    <w:p w14:paraId="08C2BC01" w14:textId="2E06C151" w:rsidR="00B57CB3" w:rsidRPr="00FF39BF" w:rsidRDefault="00B57CB3" w:rsidP="00AA74D6">
      <w:pPr>
        <w:spacing w:line="360" w:lineRule="auto"/>
        <w:ind w:firstLine="567"/>
        <w:jc w:val="both"/>
        <w:rPr>
          <w:b/>
          <w:bCs/>
          <w:color w:val="000000" w:themeColor="text1"/>
          <w:sz w:val="28"/>
          <w:szCs w:val="28"/>
        </w:rPr>
      </w:pPr>
      <w:r w:rsidRPr="00FF39BF">
        <w:rPr>
          <w:rFonts w:eastAsia="+mn-ea"/>
          <w:b/>
          <w:bCs/>
          <w:color w:val="000000" w:themeColor="text1"/>
          <w:kern w:val="24"/>
          <w:sz w:val="28"/>
          <w:szCs w:val="28"/>
        </w:rPr>
        <w:lastRenderedPageBreak/>
        <w:t>Состав профсоюзного комитета:</w:t>
      </w:r>
    </w:p>
    <w:p w14:paraId="31B32E4F" w14:textId="3A66CDAB" w:rsidR="00B57CB3" w:rsidRPr="00344AEB" w:rsidRDefault="00C2145A"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Побирченко Виктория Викторовна</w:t>
      </w:r>
      <w:r w:rsidR="00B57CB3" w:rsidRPr="00AB1226">
        <w:rPr>
          <w:color w:val="000000" w:themeColor="text1"/>
          <w:kern w:val="24"/>
          <w:sz w:val="28"/>
          <w:szCs w:val="28"/>
        </w:rPr>
        <w:t xml:space="preserve"> – </w:t>
      </w:r>
      <w:proofErr w:type="spellStart"/>
      <w:r w:rsidRPr="00AB1226">
        <w:rPr>
          <w:color w:val="000000" w:themeColor="text1"/>
          <w:kern w:val="24"/>
          <w:sz w:val="28"/>
          <w:szCs w:val="28"/>
        </w:rPr>
        <w:t>и.о</w:t>
      </w:r>
      <w:proofErr w:type="spellEnd"/>
      <w:r w:rsidRPr="00AB1226">
        <w:rPr>
          <w:color w:val="000000" w:themeColor="text1"/>
          <w:kern w:val="24"/>
          <w:sz w:val="28"/>
          <w:szCs w:val="28"/>
        </w:rPr>
        <w:t xml:space="preserve">. </w:t>
      </w:r>
      <w:r w:rsidR="00B57CB3" w:rsidRPr="00AB1226">
        <w:rPr>
          <w:color w:val="000000" w:themeColor="text1"/>
          <w:kern w:val="24"/>
          <w:sz w:val="28"/>
          <w:szCs w:val="28"/>
        </w:rPr>
        <w:t>председател</w:t>
      </w:r>
      <w:r w:rsidRPr="00AB1226">
        <w:rPr>
          <w:color w:val="000000" w:themeColor="text1"/>
          <w:kern w:val="24"/>
          <w:sz w:val="28"/>
          <w:szCs w:val="28"/>
        </w:rPr>
        <w:t>я</w:t>
      </w:r>
      <w:r w:rsidR="00B57CB3" w:rsidRPr="00AB1226">
        <w:rPr>
          <w:color w:val="000000" w:themeColor="text1"/>
          <w:kern w:val="24"/>
          <w:sz w:val="28"/>
          <w:szCs w:val="28"/>
        </w:rPr>
        <w:t xml:space="preserve"> профкома </w:t>
      </w:r>
      <w:r w:rsidRPr="00AB1226">
        <w:rPr>
          <w:color w:val="000000" w:themeColor="text1"/>
          <w:kern w:val="24"/>
          <w:sz w:val="28"/>
          <w:szCs w:val="28"/>
        </w:rPr>
        <w:t>Института экономики и управления</w:t>
      </w:r>
      <w:r w:rsidR="00F8375C">
        <w:rPr>
          <w:color w:val="000000" w:themeColor="text1"/>
          <w:kern w:val="24"/>
          <w:sz w:val="28"/>
          <w:szCs w:val="28"/>
        </w:rPr>
        <w:t xml:space="preserve">, </w:t>
      </w:r>
      <w:r w:rsidRPr="00AB1226">
        <w:rPr>
          <w:color w:val="000000" w:themeColor="text1"/>
          <w:kern w:val="24"/>
          <w:sz w:val="28"/>
          <w:szCs w:val="28"/>
        </w:rPr>
        <w:t>доцент кафедры мировой экономики</w:t>
      </w:r>
      <w:r w:rsidR="00B57CB3" w:rsidRPr="00AB1226">
        <w:rPr>
          <w:color w:val="000000" w:themeColor="text1"/>
          <w:kern w:val="24"/>
          <w:sz w:val="28"/>
          <w:szCs w:val="28"/>
        </w:rPr>
        <w:t>;</w:t>
      </w:r>
    </w:p>
    <w:p w14:paraId="39EABB54" w14:textId="01F18EB9" w:rsidR="00AF632C" w:rsidRPr="00344AEB" w:rsidRDefault="00C2145A"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Ефремова Анжелика Александровна</w:t>
      </w:r>
      <w:r w:rsidR="00B57CB3" w:rsidRPr="00AB1226">
        <w:rPr>
          <w:color w:val="000000" w:themeColor="text1"/>
          <w:kern w:val="24"/>
          <w:sz w:val="28"/>
          <w:szCs w:val="28"/>
        </w:rPr>
        <w:t xml:space="preserve"> –</w:t>
      </w:r>
      <w:r w:rsidRPr="00344AEB">
        <w:rPr>
          <w:color w:val="000000" w:themeColor="text1"/>
          <w:kern w:val="24"/>
          <w:sz w:val="28"/>
          <w:szCs w:val="28"/>
        </w:rPr>
        <w:t xml:space="preserve"> </w:t>
      </w:r>
      <w:r w:rsidR="00AF632C" w:rsidRPr="00344AEB">
        <w:rPr>
          <w:color w:val="000000" w:themeColor="text1"/>
          <w:kern w:val="24"/>
          <w:sz w:val="28"/>
          <w:szCs w:val="28"/>
        </w:rPr>
        <w:t xml:space="preserve">секретарь </w:t>
      </w:r>
      <w:r w:rsidRPr="00AB1226">
        <w:rPr>
          <w:color w:val="000000" w:themeColor="text1"/>
          <w:kern w:val="24"/>
          <w:sz w:val="28"/>
          <w:szCs w:val="28"/>
        </w:rPr>
        <w:t xml:space="preserve">профкома Института экономики и управления; доцент кафедры </w:t>
      </w:r>
      <w:r w:rsidRPr="00AB1226">
        <w:rPr>
          <w:color w:val="000000" w:themeColor="text1"/>
          <w:kern w:val="24"/>
          <w:sz w:val="28"/>
          <w:szCs w:val="28"/>
        </w:rPr>
        <w:t>экономики предприятия</w:t>
      </w:r>
      <w:r w:rsidRPr="00AB1226">
        <w:rPr>
          <w:color w:val="000000" w:themeColor="text1"/>
          <w:kern w:val="24"/>
          <w:sz w:val="28"/>
          <w:szCs w:val="28"/>
        </w:rPr>
        <w:t>;</w:t>
      </w:r>
    </w:p>
    <w:p w14:paraId="40459878" w14:textId="77777777" w:rsidR="00B365C6" w:rsidRPr="00BF435D" w:rsidRDefault="00B365C6"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Ворошило Виктория Викторовна –</w:t>
      </w:r>
      <w:r w:rsidRPr="00BF435D">
        <w:rPr>
          <w:color w:val="000000" w:themeColor="text1"/>
          <w:kern w:val="24"/>
          <w:sz w:val="28"/>
          <w:szCs w:val="28"/>
        </w:rPr>
        <w:t xml:space="preserve"> </w:t>
      </w:r>
      <w:r>
        <w:rPr>
          <w:color w:val="000000" w:themeColor="text1"/>
          <w:kern w:val="24"/>
          <w:sz w:val="28"/>
          <w:szCs w:val="28"/>
        </w:rPr>
        <w:t xml:space="preserve">председатель </w:t>
      </w:r>
      <w:r w:rsidRPr="00344AEB">
        <w:rPr>
          <w:color w:val="000000" w:themeColor="text1"/>
          <w:kern w:val="24"/>
          <w:sz w:val="28"/>
          <w:szCs w:val="28"/>
        </w:rPr>
        <w:t>комисси</w:t>
      </w:r>
      <w:r>
        <w:rPr>
          <w:color w:val="000000" w:themeColor="text1"/>
          <w:kern w:val="24"/>
          <w:sz w:val="28"/>
          <w:szCs w:val="28"/>
        </w:rPr>
        <w:t>и</w:t>
      </w:r>
      <w:r w:rsidRPr="00344AEB">
        <w:rPr>
          <w:color w:val="000000" w:themeColor="text1"/>
          <w:kern w:val="24"/>
          <w:sz w:val="28"/>
          <w:szCs w:val="28"/>
        </w:rPr>
        <w:t xml:space="preserve"> по правовым </w:t>
      </w:r>
      <w:proofErr w:type="gramStart"/>
      <w:r w:rsidRPr="00344AEB">
        <w:rPr>
          <w:color w:val="000000" w:themeColor="text1"/>
          <w:kern w:val="24"/>
          <w:sz w:val="28"/>
          <w:szCs w:val="28"/>
        </w:rPr>
        <w:t>вопросам,  трудовым</w:t>
      </w:r>
      <w:proofErr w:type="gramEnd"/>
      <w:r w:rsidRPr="00344AEB">
        <w:rPr>
          <w:color w:val="000000" w:themeColor="text1"/>
          <w:kern w:val="24"/>
          <w:sz w:val="28"/>
          <w:szCs w:val="28"/>
        </w:rPr>
        <w:t xml:space="preserve"> спорам и оплате труда,</w:t>
      </w:r>
      <w:r w:rsidRPr="00AB1226">
        <w:rPr>
          <w:color w:val="000000" w:themeColor="text1"/>
          <w:kern w:val="24"/>
          <w:sz w:val="28"/>
          <w:szCs w:val="28"/>
        </w:rPr>
        <w:t xml:space="preserve"> доцент кафедры финансов и кредита;</w:t>
      </w:r>
    </w:p>
    <w:p w14:paraId="447FC63A" w14:textId="14ECDB49" w:rsidR="00C2145A" w:rsidRPr="00344AEB" w:rsidRDefault="00C2145A"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Дятел Виталий Николаевич</w:t>
      </w:r>
      <w:r w:rsidRPr="00AB1226">
        <w:rPr>
          <w:color w:val="000000" w:themeColor="text1"/>
          <w:kern w:val="24"/>
          <w:sz w:val="28"/>
          <w:szCs w:val="28"/>
        </w:rPr>
        <w:t xml:space="preserve"> –</w:t>
      </w:r>
      <w:r w:rsidRPr="00AB1226">
        <w:rPr>
          <w:color w:val="000000" w:themeColor="text1"/>
          <w:kern w:val="24"/>
          <w:sz w:val="28"/>
          <w:szCs w:val="28"/>
        </w:rPr>
        <w:t xml:space="preserve"> </w:t>
      </w:r>
      <w:r w:rsidR="00786E04">
        <w:rPr>
          <w:color w:val="000000" w:themeColor="text1"/>
          <w:kern w:val="24"/>
          <w:sz w:val="28"/>
          <w:szCs w:val="28"/>
        </w:rPr>
        <w:t xml:space="preserve">член </w:t>
      </w:r>
      <w:r w:rsidR="00786E04" w:rsidRPr="00344AEB">
        <w:rPr>
          <w:color w:val="000000" w:themeColor="text1"/>
          <w:kern w:val="24"/>
          <w:sz w:val="28"/>
          <w:szCs w:val="28"/>
        </w:rPr>
        <w:t xml:space="preserve">комиссии по правовым </w:t>
      </w:r>
      <w:proofErr w:type="gramStart"/>
      <w:r w:rsidR="00786E04" w:rsidRPr="00344AEB">
        <w:rPr>
          <w:color w:val="000000" w:themeColor="text1"/>
          <w:kern w:val="24"/>
          <w:sz w:val="28"/>
          <w:szCs w:val="28"/>
        </w:rPr>
        <w:t>вопросам,  трудовым</w:t>
      </w:r>
      <w:proofErr w:type="gramEnd"/>
      <w:r w:rsidR="00786E04" w:rsidRPr="00344AEB">
        <w:rPr>
          <w:color w:val="000000" w:themeColor="text1"/>
          <w:kern w:val="24"/>
          <w:sz w:val="28"/>
          <w:szCs w:val="28"/>
        </w:rPr>
        <w:t xml:space="preserve"> спорам и оплате труда</w:t>
      </w:r>
      <w:r w:rsidR="00786E04">
        <w:rPr>
          <w:color w:val="000000" w:themeColor="text1"/>
          <w:kern w:val="24"/>
          <w:sz w:val="28"/>
          <w:szCs w:val="28"/>
        </w:rPr>
        <w:t xml:space="preserve">, </w:t>
      </w:r>
      <w:r w:rsidRPr="00AB1226">
        <w:rPr>
          <w:color w:val="000000" w:themeColor="text1"/>
          <w:kern w:val="24"/>
          <w:sz w:val="28"/>
          <w:szCs w:val="28"/>
        </w:rPr>
        <w:t xml:space="preserve">доцент кафедры </w:t>
      </w:r>
      <w:r w:rsidRPr="00AB1226">
        <w:rPr>
          <w:color w:val="000000" w:themeColor="text1"/>
          <w:kern w:val="24"/>
          <w:sz w:val="28"/>
          <w:szCs w:val="28"/>
        </w:rPr>
        <w:t>финансов и кредита</w:t>
      </w:r>
      <w:r w:rsidRPr="00AB1226">
        <w:rPr>
          <w:color w:val="000000" w:themeColor="text1"/>
          <w:kern w:val="24"/>
          <w:sz w:val="28"/>
          <w:szCs w:val="28"/>
        </w:rPr>
        <w:t>;</w:t>
      </w:r>
    </w:p>
    <w:p w14:paraId="5293076C" w14:textId="16E853DE" w:rsidR="00C2145A" w:rsidRPr="00BF435D" w:rsidRDefault="00BF435D" w:rsidP="00B365C6">
      <w:pPr>
        <w:pStyle w:val="a4"/>
        <w:numPr>
          <w:ilvl w:val="0"/>
          <w:numId w:val="15"/>
        </w:numPr>
        <w:spacing w:line="360" w:lineRule="auto"/>
        <w:ind w:left="567" w:hanging="567"/>
        <w:jc w:val="both"/>
        <w:rPr>
          <w:color w:val="000000" w:themeColor="text1"/>
          <w:kern w:val="24"/>
          <w:sz w:val="28"/>
          <w:szCs w:val="28"/>
        </w:rPr>
      </w:pPr>
      <w:proofErr w:type="spellStart"/>
      <w:r w:rsidRPr="00BF435D">
        <w:rPr>
          <w:color w:val="000000" w:themeColor="text1"/>
          <w:kern w:val="24"/>
          <w:sz w:val="28"/>
          <w:szCs w:val="28"/>
        </w:rPr>
        <w:t>Полюхович</w:t>
      </w:r>
      <w:proofErr w:type="spellEnd"/>
      <w:r w:rsidRPr="00BF435D">
        <w:rPr>
          <w:color w:val="000000" w:themeColor="text1"/>
          <w:kern w:val="24"/>
          <w:sz w:val="28"/>
          <w:szCs w:val="28"/>
        </w:rPr>
        <w:t xml:space="preserve"> Елена Анатольевна</w:t>
      </w:r>
      <w:r w:rsidRPr="00BF435D">
        <w:rPr>
          <w:color w:val="000000" w:themeColor="text1"/>
          <w:kern w:val="24"/>
          <w:sz w:val="28"/>
          <w:szCs w:val="28"/>
        </w:rPr>
        <w:t xml:space="preserve"> </w:t>
      </w:r>
      <w:r w:rsidR="00B23F2C">
        <w:rPr>
          <w:color w:val="000000" w:themeColor="text1"/>
          <w:kern w:val="24"/>
          <w:sz w:val="28"/>
          <w:szCs w:val="28"/>
        </w:rPr>
        <w:t>–</w:t>
      </w:r>
      <w:r w:rsidR="00C2145A" w:rsidRPr="00BF435D">
        <w:rPr>
          <w:color w:val="000000" w:themeColor="text1"/>
          <w:kern w:val="24"/>
          <w:sz w:val="28"/>
          <w:szCs w:val="28"/>
        </w:rPr>
        <w:t xml:space="preserve"> </w:t>
      </w:r>
      <w:r w:rsidR="00B23F2C">
        <w:rPr>
          <w:color w:val="000000" w:themeColor="text1"/>
          <w:kern w:val="24"/>
          <w:sz w:val="28"/>
          <w:szCs w:val="28"/>
        </w:rPr>
        <w:t xml:space="preserve">председатель </w:t>
      </w:r>
      <w:r w:rsidR="00B23F2C" w:rsidRPr="00344AEB">
        <w:rPr>
          <w:color w:val="000000" w:themeColor="text1"/>
          <w:kern w:val="24"/>
          <w:sz w:val="28"/>
          <w:szCs w:val="28"/>
        </w:rPr>
        <w:t>к</w:t>
      </w:r>
      <w:r w:rsidR="00B23F2C" w:rsidRPr="00344AEB">
        <w:rPr>
          <w:color w:val="000000" w:themeColor="text1"/>
          <w:kern w:val="24"/>
          <w:sz w:val="28"/>
          <w:szCs w:val="28"/>
        </w:rPr>
        <w:t>омисси</w:t>
      </w:r>
      <w:r w:rsidR="00B365C6">
        <w:rPr>
          <w:color w:val="000000" w:themeColor="text1"/>
          <w:kern w:val="24"/>
          <w:sz w:val="28"/>
          <w:szCs w:val="28"/>
        </w:rPr>
        <w:t>и</w:t>
      </w:r>
      <w:r w:rsidR="00B23F2C" w:rsidRPr="00344AEB">
        <w:rPr>
          <w:color w:val="000000" w:themeColor="text1"/>
          <w:kern w:val="24"/>
          <w:sz w:val="28"/>
          <w:szCs w:val="28"/>
        </w:rPr>
        <w:t xml:space="preserve"> по работе с ветеранами труда, войны и пенсионерами и связям с общественностью</w:t>
      </w:r>
      <w:r w:rsidR="00B23F2C" w:rsidRPr="00344AEB">
        <w:rPr>
          <w:color w:val="000000" w:themeColor="text1"/>
          <w:kern w:val="24"/>
          <w:sz w:val="28"/>
          <w:szCs w:val="28"/>
        </w:rPr>
        <w:t>,</w:t>
      </w:r>
      <w:r w:rsidR="00B23F2C" w:rsidRPr="00BF435D">
        <w:rPr>
          <w:color w:val="000000" w:themeColor="text1"/>
          <w:kern w:val="24"/>
          <w:sz w:val="28"/>
          <w:szCs w:val="28"/>
        </w:rPr>
        <w:t xml:space="preserve"> </w:t>
      </w:r>
      <w:r w:rsidR="00C2145A" w:rsidRPr="00BF435D">
        <w:rPr>
          <w:color w:val="000000" w:themeColor="text1"/>
          <w:kern w:val="24"/>
          <w:sz w:val="28"/>
          <w:szCs w:val="28"/>
        </w:rPr>
        <w:t>д</w:t>
      </w:r>
      <w:r w:rsidR="00C2145A" w:rsidRPr="00BF435D">
        <w:rPr>
          <w:color w:val="000000" w:themeColor="text1"/>
          <w:kern w:val="24"/>
          <w:sz w:val="28"/>
          <w:szCs w:val="28"/>
        </w:rPr>
        <w:t>оцент кафедры маркетинга, торгового и таможенного дела</w:t>
      </w:r>
      <w:r w:rsidR="00C2145A" w:rsidRPr="00BF435D">
        <w:rPr>
          <w:color w:val="000000" w:themeColor="text1"/>
          <w:kern w:val="24"/>
          <w:sz w:val="28"/>
          <w:szCs w:val="28"/>
        </w:rPr>
        <w:t>;</w:t>
      </w:r>
    </w:p>
    <w:p w14:paraId="6C5513DF" w14:textId="77777777" w:rsidR="00B365C6" w:rsidRPr="00AB1226" w:rsidRDefault="00B365C6"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 xml:space="preserve">Глушко Юлия </w:t>
      </w:r>
      <w:r>
        <w:rPr>
          <w:color w:val="000000" w:themeColor="text1"/>
          <w:kern w:val="24"/>
          <w:sz w:val="28"/>
          <w:szCs w:val="28"/>
        </w:rPr>
        <w:t>Владимировна</w:t>
      </w:r>
      <w:r w:rsidRPr="00AB1226">
        <w:rPr>
          <w:color w:val="000000" w:themeColor="text1"/>
          <w:kern w:val="24"/>
          <w:sz w:val="28"/>
          <w:szCs w:val="28"/>
        </w:rPr>
        <w:t xml:space="preserve"> </w:t>
      </w:r>
      <w:r>
        <w:rPr>
          <w:color w:val="000000" w:themeColor="text1"/>
          <w:kern w:val="24"/>
          <w:sz w:val="28"/>
          <w:szCs w:val="28"/>
        </w:rPr>
        <w:t>–</w:t>
      </w:r>
      <w:r w:rsidRPr="00AB1226">
        <w:rPr>
          <w:color w:val="000000" w:themeColor="text1"/>
          <w:kern w:val="24"/>
          <w:sz w:val="28"/>
          <w:szCs w:val="28"/>
        </w:rPr>
        <w:t xml:space="preserve"> </w:t>
      </w:r>
      <w:r>
        <w:rPr>
          <w:color w:val="000000" w:themeColor="text1"/>
          <w:kern w:val="24"/>
          <w:sz w:val="28"/>
          <w:szCs w:val="28"/>
        </w:rPr>
        <w:t xml:space="preserve">член </w:t>
      </w:r>
      <w:r w:rsidRPr="00344AEB">
        <w:rPr>
          <w:color w:val="000000" w:themeColor="text1"/>
          <w:kern w:val="24"/>
          <w:sz w:val="28"/>
          <w:szCs w:val="28"/>
        </w:rPr>
        <w:t>комисси</w:t>
      </w:r>
      <w:r>
        <w:rPr>
          <w:color w:val="000000" w:themeColor="text1"/>
          <w:kern w:val="24"/>
          <w:sz w:val="28"/>
          <w:szCs w:val="28"/>
        </w:rPr>
        <w:t>и</w:t>
      </w:r>
      <w:r w:rsidRPr="00344AEB">
        <w:rPr>
          <w:color w:val="000000" w:themeColor="text1"/>
          <w:kern w:val="24"/>
          <w:sz w:val="28"/>
          <w:szCs w:val="28"/>
        </w:rPr>
        <w:t xml:space="preserve"> по работе с ветеранами труда, войны и пенсионерами и связям с общественностью</w:t>
      </w:r>
      <w:r>
        <w:rPr>
          <w:color w:val="000000" w:themeColor="text1"/>
          <w:kern w:val="24"/>
          <w:sz w:val="28"/>
          <w:szCs w:val="28"/>
        </w:rPr>
        <w:t xml:space="preserve">, </w:t>
      </w:r>
      <w:r w:rsidRPr="00AB1226">
        <w:rPr>
          <w:color w:val="000000" w:themeColor="text1"/>
          <w:kern w:val="24"/>
          <w:sz w:val="28"/>
          <w:szCs w:val="28"/>
        </w:rPr>
        <w:t>доцент кафедры государственного и муниципального управления;</w:t>
      </w:r>
    </w:p>
    <w:p w14:paraId="6458EC11" w14:textId="4EED15A4" w:rsidR="00C2145A" w:rsidRDefault="00C2145A"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Волошин Алексей Иванович</w:t>
      </w:r>
      <w:r w:rsidRPr="00AB1226">
        <w:rPr>
          <w:color w:val="000000" w:themeColor="text1"/>
          <w:kern w:val="24"/>
          <w:sz w:val="28"/>
          <w:szCs w:val="28"/>
        </w:rPr>
        <w:t xml:space="preserve"> </w:t>
      </w:r>
      <w:r w:rsidR="00B23F2C">
        <w:rPr>
          <w:color w:val="000000" w:themeColor="text1"/>
          <w:kern w:val="24"/>
          <w:sz w:val="28"/>
          <w:szCs w:val="28"/>
        </w:rPr>
        <w:t>–</w:t>
      </w:r>
      <w:r w:rsidRPr="00AB1226">
        <w:rPr>
          <w:color w:val="000000" w:themeColor="text1"/>
          <w:kern w:val="24"/>
          <w:sz w:val="28"/>
          <w:szCs w:val="28"/>
        </w:rPr>
        <w:t xml:space="preserve"> </w:t>
      </w:r>
      <w:r w:rsidR="00B23F2C">
        <w:rPr>
          <w:color w:val="000000" w:themeColor="text1"/>
          <w:kern w:val="24"/>
          <w:sz w:val="28"/>
          <w:szCs w:val="28"/>
        </w:rPr>
        <w:t xml:space="preserve">председатель </w:t>
      </w:r>
      <w:r w:rsidR="00B23F2C" w:rsidRPr="00344AEB">
        <w:rPr>
          <w:color w:val="000000" w:themeColor="text1"/>
          <w:kern w:val="24"/>
          <w:sz w:val="28"/>
          <w:szCs w:val="28"/>
        </w:rPr>
        <w:t>к</w:t>
      </w:r>
      <w:r w:rsidR="00B23F2C" w:rsidRPr="00344AEB">
        <w:rPr>
          <w:color w:val="000000" w:themeColor="text1"/>
          <w:kern w:val="24"/>
          <w:sz w:val="28"/>
          <w:szCs w:val="28"/>
        </w:rPr>
        <w:t>омисси</w:t>
      </w:r>
      <w:r w:rsidR="00B365C6">
        <w:rPr>
          <w:color w:val="000000" w:themeColor="text1"/>
          <w:kern w:val="24"/>
          <w:sz w:val="28"/>
          <w:szCs w:val="28"/>
        </w:rPr>
        <w:t>и</w:t>
      </w:r>
      <w:r w:rsidR="00B23F2C" w:rsidRPr="00344AEB">
        <w:rPr>
          <w:color w:val="000000" w:themeColor="text1"/>
          <w:kern w:val="24"/>
          <w:sz w:val="28"/>
          <w:szCs w:val="28"/>
        </w:rPr>
        <w:t xml:space="preserve"> по организационно-спортивной работе</w:t>
      </w:r>
      <w:r w:rsidR="00B23F2C">
        <w:rPr>
          <w:color w:val="000000" w:themeColor="text1"/>
          <w:kern w:val="24"/>
          <w:sz w:val="28"/>
          <w:szCs w:val="28"/>
        </w:rPr>
        <w:t xml:space="preserve">, </w:t>
      </w:r>
      <w:r w:rsidRPr="00AB1226">
        <w:rPr>
          <w:color w:val="000000" w:themeColor="text1"/>
          <w:kern w:val="24"/>
          <w:sz w:val="28"/>
          <w:szCs w:val="28"/>
        </w:rPr>
        <w:t xml:space="preserve">доцент кафедры </w:t>
      </w:r>
      <w:r w:rsidRPr="00AB1226">
        <w:rPr>
          <w:color w:val="000000" w:themeColor="text1"/>
          <w:kern w:val="24"/>
          <w:sz w:val="28"/>
          <w:szCs w:val="28"/>
        </w:rPr>
        <w:t>экономической теории;</w:t>
      </w:r>
    </w:p>
    <w:p w14:paraId="2E1291C7" w14:textId="77C2ECE6" w:rsidR="00B23F2C" w:rsidRPr="00AB1226" w:rsidRDefault="00B23F2C" w:rsidP="00B365C6">
      <w:pPr>
        <w:pStyle w:val="a4"/>
        <w:numPr>
          <w:ilvl w:val="0"/>
          <w:numId w:val="15"/>
        </w:numPr>
        <w:spacing w:line="360" w:lineRule="auto"/>
        <w:ind w:left="567" w:hanging="567"/>
        <w:jc w:val="both"/>
        <w:rPr>
          <w:color w:val="000000" w:themeColor="text1"/>
          <w:kern w:val="24"/>
          <w:sz w:val="28"/>
          <w:szCs w:val="28"/>
        </w:rPr>
      </w:pPr>
      <w:r>
        <w:rPr>
          <w:color w:val="000000" w:themeColor="text1"/>
          <w:kern w:val="24"/>
          <w:sz w:val="28"/>
          <w:szCs w:val="28"/>
        </w:rPr>
        <w:t xml:space="preserve">Горбачев Владимир Александрович – член </w:t>
      </w:r>
      <w:r w:rsidRPr="00344AEB">
        <w:rPr>
          <w:color w:val="000000" w:themeColor="text1"/>
          <w:kern w:val="24"/>
          <w:sz w:val="28"/>
          <w:szCs w:val="28"/>
        </w:rPr>
        <w:t>комисси</w:t>
      </w:r>
      <w:r w:rsidRPr="00344AEB">
        <w:rPr>
          <w:color w:val="000000" w:themeColor="text1"/>
          <w:kern w:val="24"/>
          <w:sz w:val="28"/>
          <w:szCs w:val="28"/>
        </w:rPr>
        <w:t>и</w:t>
      </w:r>
      <w:r w:rsidRPr="00344AEB">
        <w:rPr>
          <w:color w:val="000000" w:themeColor="text1"/>
          <w:kern w:val="24"/>
          <w:sz w:val="28"/>
          <w:szCs w:val="28"/>
        </w:rPr>
        <w:t xml:space="preserve"> по организационно-спортивной работе</w:t>
      </w:r>
      <w:r>
        <w:rPr>
          <w:color w:val="000000" w:themeColor="text1"/>
          <w:kern w:val="24"/>
          <w:sz w:val="28"/>
          <w:szCs w:val="28"/>
        </w:rPr>
        <w:t xml:space="preserve">, </w:t>
      </w:r>
      <w:r>
        <w:rPr>
          <w:color w:val="000000" w:themeColor="text1"/>
          <w:kern w:val="24"/>
          <w:sz w:val="28"/>
          <w:szCs w:val="28"/>
        </w:rPr>
        <w:t xml:space="preserve">старший преподаватель </w:t>
      </w:r>
      <w:r w:rsidRPr="00AB1226">
        <w:rPr>
          <w:color w:val="000000" w:themeColor="text1"/>
          <w:kern w:val="24"/>
          <w:sz w:val="28"/>
          <w:szCs w:val="28"/>
        </w:rPr>
        <w:t xml:space="preserve">кафедры </w:t>
      </w:r>
      <w:r>
        <w:rPr>
          <w:color w:val="000000" w:themeColor="text1"/>
          <w:kern w:val="24"/>
          <w:sz w:val="28"/>
          <w:szCs w:val="28"/>
        </w:rPr>
        <w:t>учета, анализа и аудита</w:t>
      </w:r>
      <w:r w:rsidRPr="00AB1226">
        <w:rPr>
          <w:color w:val="000000" w:themeColor="text1"/>
          <w:kern w:val="24"/>
          <w:sz w:val="28"/>
          <w:szCs w:val="28"/>
        </w:rPr>
        <w:t>;</w:t>
      </w:r>
    </w:p>
    <w:p w14:paraId="0005FA8D" w14:textId="6C6EA8F8" w:rsidR="00C2145A" w:rsidRPr="00AB1226" w:rsidRDefault="00C2145A" w:rsidP="00B365C6">
      <w:pPr>
        <w:pStyle w:val="a4"/>
        <w:numPr>
          <w:ilvl w:val="0"/>
          <w:numId w:val="15"/>
        </w:numPr>
        <w:spacing w:line="360" w:lineRule="auto"/>
        <w:ind w:left="567" w:hanging="567"/>
        <w:jc w:val="both"/>
        <w:rPr>
          <w:color w:val="000000" w:themeColor="text1"/>
          <w:kern w:val="24"/>
          <w:sz w:val="28"/>
          <w:szCs w:val="28"/>
        </w:rPr>
      </w:pPr>
      <w:r w:rsidRPr="00AB1226">
        <w:rPr>
          <w:color w:val="000000" w:themeColor="text1"/>
          <w:kern w:val="24"/>
          <w:sz w:val="28"/>
          <w:szCs w:val="28"/>
        </w:rPr>
        <w:t xml:space="preserve">Кузьмина Ольга Марковна </w:t>
      </w:r>
      <w:r w:rsidR="001F4DA5">
        <w:rPr>
          <w:color w:val="000000" w:themeColor="text1"/>
          <w:kern w:val="24"/>
          <w:sz w:val="28"/>
          <w:szCs w:val="28"/>
        </w:rPr>
        <w:t>–</w:t>
      </w:r>
      <w:r w:rsidRPr="00AB1226">
        <w:rPr>
          <w:color w:val="000000" w:themeColor="text1"/>
          <w:kern w:val="24"/>
          <w:sz w:val="28"/>
          <w:szCs w:val="28"/>
        </w:rPr>
        <w:t xml:space="preserve"> </w:t>
      </w:r>
      <w:r w:rsidR="001F4DA5">
        <w:rPr>
          <w:color w:val="000000" w:themeColor="text1"/>
          <w:kern w:val="24"/>
          <w:sz w:val="28"/>
          <w:szCs w:val="28"/>
        </w:rPr>
        <w:t>председатель к</w:t>
      </w:r>
      <w:r w:rsidR="001F4DA5" w:rsidRPr="00344AEB">
        <w:rPr>
          <w:color w:val="000000" w:themeColor="text1"/>
          <w:kern w:val="24"/>
          <w:sz w:val="28"/>
          <w:szCs w:val="28"/>
        </w:rPr>
        <w:t>омисси</w:t>
      </w:r>
      <w:r w:rsidR="00B23F2C" w:rsidRPr="00344AEB">
        <w:rPr>
          <w:color w:val="000000" w:themeColor="text1"/>
          <w:kern w:val="24"/>
          <w:sz w:val="28"/>
          <w:szCs w:val="28"/>
        </w:rPr>
        <w:t xml:space="preserve">и </w:t>
      </w:r>
      <w:r w:rsidR="001F4DA5" w:rsidRPr="00344AEB">
        <w:rPr>
          <w:color w:val="000000" w:themeColor="text1"/>
          <w:kern w:val="24"/>
          <w:sz w:val="28"/>
          <w:szCs w:val="28"/>
        </w:rPr>
        <w:t>по организационно-массовым мероприятиям, оздоровлению и отдыху сотрудников</w:t>
      </w:r>
      <w:r w:rsidR="00B23F2C" w:rsidRPr="00344AEB">
        <w:rPr>
          <w:color w:val="000000" w:themeColor="text1"/>
          <w:kern w:val="24"/>
          <w:sz w:val="28"/>
          <w:szCs w:val="28"/>
        </w:rPr>
        <w:t>,</w:t>
      </w:r>
      <w:r w:rsidR="001F4DA5" w:rsidRPr="00AB1226">
        <w:rPr>
          <w:color w:val="000000" w:themeColor="text1"/>
          <w:kern w:val="24"/>
          <w:sz w:val="28"/>
          <w:szCs w:val="28"/>
        </w:rPr>
        <w:t xml:space="preserve"> </w:t>
      </w:r>
      <w:r w:rsidRPr="00AB1226">
        <w:rPr>
          <w:color w:val="000000" w:themeColor="text1"/>
          <w:kern w:val="24"/>
          <w:sz w:val="28"/>
          <w:szCs w:val="28"/>
        </w:rPr>
        <w:t>доцент кафедры</w:t>
      </w:r>
      <w:r w:rsidRPr="00AB1226">
        <w:rPr>
          <w:color w:val="000000" w:themeColor="text1"/>
          <w:kern w:val="24"/>
          <w:sz w:val="28"/>
          <w:szCs w:val="28"/>
        </w:rPr>
        <w:t xml:space="preserve"> управления персоналом;</w:t>
      </w:r>
    </w:p>
    <w:p w14:paraId="6110AD88" w14:textId="77777777" w:rsidR="00B365C6" w:rsidRPr="00BF435D" w:rsidRDefault="00B365C6" w:rsidP="00B365C6">
      <w:pPr>
        <w:pStyle w:val="a4"/>
        <w:numPr>
          <w:ilvl w:val="0"/>
          <w:numId w:val="15"/>
        </w:numPr>
        <w:spacing w:line="360" w:lineRule="auto"/>
        <w:ind w:left="567" w:hanging="567"/>
        <w:jc w:val="both"/>
        <w:rPr>
          <w:color w:val="000000" w:themeColor="text1"/>
          <w:kern w:val="24"/>
          <w:sz w:val="28"/>
          <w:szCs w:val="28"/>
        </w:rPr>
      </w:pPr>
      <w:proofErr w:type="spellStart"/>
      <w:r w:rsidRPr="00AB1226">
        <w:rPr>
          <w:color w:val="000000" w:themeColor="text1"/>
          <w:kern w:val="24"/>
          <w:sz w:val="28"/>
          <w:szCs w:val="28"/>
        </w:rPr>
        <w:t>Ваховская</w:t>
      </w:r>
      <w:proofErr w:type="spellEnd"/>
      <w:r w:rsidRPr="00AB1226">
        <w:rPr>
          <w:color w:val="000000" w:themeColor="text1"/>
          <w:kern w:val="24"/>
          <w:sz w:val="28"/>
          <w:szCs w:val="28"/>
        </w:rPr>
        <w:t xml:space="preserve"> Маргарита Юрьевна –</w:t>
      </w:r>
      <w:r w:rsidRPr="00BF435D">
        <w:rPr>
          <w:color w:val="000000" w:themeColor="text1"/>
          <w:kern w:val="24"/>
          <w:sz w:val="28"/>
          <w:szCs w:val="28"/>
        </w:rPr>
        <w:t xml:space="preserve"> </w:t>
      </w:r>
      <w:r>
        <w:rPr>
          <w:color w:val="000000" w:themeColor="text1"/>
          <w:kern w:val="24"/>
          <w:sz w:val="28"/>
          <w:szCs w:val="28"/>
        </w:rPr>
        <w:t>член к</w:t>
      </w:r>
      <w:r w:rsidRPr="00344AEB">
        <w:rPr>
          <w:color w:val="000000" w:themeColor="text1"/>
          <w:kern w:val="24"/>
          <w:sz w:val="28"/>
          <w:szCs w:val="28"/>
        </w:rPr>
        <w:t>омиссии по организационно-массовым мероприятиям, оздоровлению и отдыху сотрудников</w:t>
      </w:r>
      <w:r>
        <w:rPr>
          <w:color w:val="000000" w:themeColor="text1"/>
          <w:kern w:val="24"/>
          <w:sz w:val="28"/>
          <w:szCs w:val="28"/>
        </w:rPr>
        <w:t xml:space="preserve">, </w:t>
      </w:r>
      <w:r w:rsidRPr="00AB1226">
        <w:rPr>
          <w:color w:val="000000" w:themeColor="text1"/>
          <w:kern w:val="24"/>
          <w:sz w:val="28"/>
          <w:szCs w:val="28"/>
        </w:rPr>
        <w:t>доцент кафедры менеджмента;</w:t>
      </w:r>
    </w:p>
    <w:p w14:paraId="16A6FDBB" w14:textId="0C377822" w:rsidR="00245FDC" w:rsidRDefault="00245FDC" w:rsidP="00B365C6">
      <w:pPr>
        <w:pStyle w:val="a4"/>
        <w:numPr>
          <w:ilvl w:val="0"/>
          <w:numId w:val="15"/>
        </w:numPr>
        <w:spacing w:line="360" w:lineRule="auto"/>
        <w:ind w:left="567" w:hanging="567"/>
        <w:jc w:val="both"/>
        <w:rPr>
          <w:color w:val="000000" w:themeColor="text1"/>
          <w:kern w:val="24"/>
          <w:sz w:val="28"/>
          <w:szCs w:val="28"/>
        </w:rPr>
      </w:pPr>
      <w:r w:rsidRPr="00245FDC">
        <w:rPr>
          <w:color w:val="000000" w:themeColor="text1"/>
          <w:kern w:val="24"/>
          <w:sz w:val="28"/>
          <w:szCs w:val="28"/>
        </w:rPr>
        <w:lastRenderedPageBreak/>
        <w:t>Кравченко Василий Евгеньевич</w:t>
      </w:r>
      <w:r w:rsidRPr="00245FDC">
        <w:rPr>
          <w:color w:val="000000" w:themeColor="text1"/>
          <w:kern w:val="24"/>
          <w:sz w:val="28"/>
          <w:szCs w:val="28"/>
        </w:rPr>
        <w:t xml:space="preserve"> </w:t>
      </w:r>
      <w:r>
        <w:rPr>
          <w:color w:val="000000" w:themeColor="text1"/>
          <w:kern w:val="24"/>
          <w:sz w:val="28"/>
          <w:szCs w:val="28"/>
        </w:rPr>
        <w:t xml:space="preserve">– </w:t>
      </w:r>
      <w:r w:rsidR="001F4DA5">
        <w:rPr>
          <w:color w:val="000000" w:themeColor="text1"/>
          <w:kern w:val="24"/>
          <w:sz w:val="28"/>
          <w:szCs w:val="28"/>
        </w:rPr>
        <w:t xml:space="preserve">председатель комиссии по </w:t>
      </w:r>
      <w:r w:rsidR="001F4DA5" w:rsidRPr="00344AEB">
        <w:rPr>
          <w:color w:val="000000" w:themeColor="text1"/>
          <w:kern w:val="24"/>
          <w:sz w:val="28"/>
          <w:szCs w:val="28"/>
        </w:rPr>
        <w:t xml:space="preserve">охране труда и </w:t>
      </w:r>
      <w:proofErr w:type="gramStart"/>
      <w:r w:rsidR="001F4DA5" w:rsidRPr="00344AEB">
        <w:rPr>
          <w:color w:val="000000" w:themeColor="text1"/>
          <w:kern w:val="24"/>
          <w:sz w:val="28"/>
          <w:szCs w:val="28"/>
        </w:rPr>
        <w:t>технике безопасности</w:t>
      </w:r>
      <w:proofErr w:type="gramEnd"/>
      <w:r w:rsidR="001F4DA5" w:rsidRPr="00344AEB">
        <w:rPr>
          <w:color w:val="000000" w:themeColor="text1"/>
          <w:kern w:val="24"/>
          <w:sz w:val="28"/>
          <w:szCs w:val="28"/>
        </w:rPr>
        <w:t xml:space="preserve"> и общественному контролю</w:t>
      </w:r>
      <w:r w:rsidR="001F4DA5" w:rsidRPr="00344AEB">
        <w:rPr>
          <w:color w:val="000000" w:themeColor="text1"/>
          <w:kern w:val="24"/>
          <w:sz w:val="28"/>
          <w:szCs w:val="28"/>
        </w:rPr>
        <w:t>,</w:t>
      </w:r>
      <w:r w:rsidR="001F4DA5">
        <w:rPr>
          <w:color w:val="000000" w:themeColor="text1"/>
          <w:kern w:val="24"/>
          <w:sz w:val="28"/>
          <w:szCs w:val="28"/>
        </w:rPr>
        <w:t xml:space="preserve"> </w:t>
      </w:r>
      <w:r>
        <w:rPr>
          <w:color w:val="000000" w:themeColor="text1"/>
          <w:kern w:val="24"/>
          <w:sz w:val="28"/>
          <w:szCs w:val="28"/>
        </w:rPr>
        <w:t xml:space="preserve">начальник </w:t>
      </w:r>
      <w:r w:rsidRPr="00245FDC">
        <w:rPr>
          <w:color w:val="000000" w:themeColor="text1"/>
          <w:kern w:val="24"/>
          <w:sz w:val="28"/>
          <w:szCs w:val="28"/>
        </w:rPr>
        <w:t>эксплуатационно-техническ</w:t>
      </w:r>
      <w:r>
        <w:rPr>
          <w:color w:val="000000" w:themeColor="text1"/>
          <w:kern w:val="24"/>
          <w:sz w:val="28"/>
          <w:szCs w:val="28"/>
        </w:rPr>
        <w:t>ого</w:t>
      </w:r>
      <w:r w:rsidRPr="00245FDC">
        <w:rPr>
          <w:color w:val="000000" w:themeColor="text1"/>
          <w:kern w:val="24"/>
          <w:sz w:val="28"/>
          <w:szCs w:val="28"/>
        </w:rPr>
        <w:t xml:space="preserve"> отдел</w:t>
      </w:r>
      <w:r>
        <w:rPr>
          <w:color w:val="000000" w:themeColor="text1"/>
          <w:kern w:val="24"/>
          <w:sz w:val="28"/>
          <w:szCs w:val="28"/>
        </w:rPr>
        <w:t>а;</w:t>
      </w:r>
    </w:p>
    <w:p w14:paraId="37046978" w14:textId="425D9F11" w:rsidR="00C2145A" w:rsidRPr="00AB1226" w:rsidRDefault="00C2145A" w:rsidP="00B365C6">
      <w:pPr>
        <w:pStyle w:val="a4"/>
        <w:numPr>
          <w:ilvl w:val="0"/>
          <w:numId w:val="15"/>
        </w:numPr>
        <w:spacing w:line="360" w:lineRule="auto"/>
        <w:ind w:left="567" w:hanging="567"/>
        <w:jc w:val="both"/>
        <w:rPr>
          <w:color w:val="000000" w:themeColor="text1"/>
          <w:kern w:val="24"/>
          <w:sz w:val="28"/>
          <w:szCs w:val="28"/>
        </w:rPr>
      </w:pPr>
      <w:proofErr w:type="spellStart"/>
      <w:r w:rsidRPr="00AB1226">
        <w:rPr>
          <w:color w:val="000000" w:themeColor="text1"/>
          <w:kern w:val="24"/>
          <w:sz w:val="28"/>
          <w:szCs w:val="28"/>
        </w:rPr>
        <w:t>Ярошевская</w:t>
      </w:r>
      <w:proofErr w:type="spellEnd"/>
      <w:r w:rsidRPr="00AB1226">
        <w:rPr>
          <w:color w:val="000000" w:themeColor="text1"/>
          <w:kern w:val="24"/>
          <w:sz w:val="28"/>
          <w:szCs w:val="28"/>
        </w:rPr>
        <w:t xml:space="preserve"> Людмила </w:t>
      </w:r>
      <w:proofErr w:type="spellStart"/>
      <w:r w:rsidRPr="00AB1226">
        <w:rPr>
          <w:color w:val="000000" w:themeColor="text1"/>
          <w:kern w:val="24"/>
          <w:sz w:val="28"/>
          <w:szCs w:val="28"/>
        </w:rPr>
        <w:t>Прокофьевна</w:t>
      </w:r>
      <w:proofErr w:type="spellEnd"/>
      <w:r w:rsidRPr="00AB1226">
        <w:rPr>
          <w:color w:val="000000" w:themeColor="text1"/>
          <w:kern w:val="24"/>
          <w:sz w:val="28"/>
          <w:szCs w:val="28"/>
        </w:rPr>
        <w:t xml:space="preserve"> </w:t>
      </w:r>
      <w:r w:rsidR="00B23F2C">
        <w:rPr>
          <w:color w:val="000000" w:themeColor="text1"/>
          <w:kern w:val="24"/>
          <w:sz w:val="28"/>
          <w:szCs w:val="28"/>
        </w:rPr>
        <w:t>–</w:t>
      </w:r>
      <w:r w:rsidRPr="00AB1226">
        <w:rPr>
          <w:color w:val="000000" w:themeColor="text1"/>
          <w:kern w:val="24"/>
          <w:sz w:val="28"/>
          <w:szCs w:val="28"/>
        </w:rPr>
        <w:t xml:space="preserve"> </w:t>
      </w:r>
      <w:r w:rsidR="00B23F2C">
        <w:rPr>
          <w:color w:val="000000" w:themeColor="text1"/>
          <w:kern w:val="24"/>
          <w:sz w:val="28"/>
          <w:szCs w:val="28"/>
        </w:rPr>
        <w:t xml:space="preserve">член </w:t>
      </w:r>
      <w:r w:rsidR="00B23F2C">
        <w:rPr>
          <w:color w:val="000000" w:themeColor="text1"/>
          <w:kern w:val="24"/>
          <w:sz w:val="28"/>
          <w:szCs w:val="28"/>
        </w:rPr>
        <w:t xml:space="preserve">комиссии по </w:t>
      </w:r>
      <w:r w:rsidR="00B23F2C" w:rsidRPr="00344AEB">
        <w:rPr>
          <w:color w:val="000000" w:themeColor="text1"/>
          <w:kern w:val="24"/>
          <w:sz w:val="28"/>
          <w:szCs w:val="28"/>
        </w:rPr>
        <w:t xml:space="preserve">охране труда и </w:t>
      </w:r>
      <w:proofErr w:type="gramStart"/>
      <w:r w:rsidR="00B23F2C" w:rsidRPr="00344AEB">
        <w:rPr>
          <w:color w:val="000000" w:themeColor="text1"/>
          <w:kern w:val="24"/>
          <w:sz w:val="28"/>
          <w:szCs w:val="28"/>
        </w:rPr>
        <w:t>технике безопасности</w:t>
      </w:r>
      <w:proofErr w:type="gramEnd"/>
      <w:r w:rsidR="00B23F2C" w:rsidRPr="00344AEB">
        <w:rPr>
          <w:color w:val="000000" w:themeColor="text1"/>
          <w:kern w:val="24"/>
          <w:sz w:val="28"/>
          <w:szCs w:val="28"/>
        </w:rPr>
        <w:t xml:space="preserve"> и общественному контролю,</w:t>
      </w:r>
      <w:r w:rsidR="00B23F2C" w:rsidRPr="00344AEB">
        <w:rPr>
          <w:color w:val="000000" w:themeColor="text1"/>
          <w:kern w:val="24"/>
          <w:sz w:val="28"/>
          <w:szCs w:val="28"/>
        </w:rPr>
        <w:t xml:space="preserve"> </w:t>
      </w:r>
      <w:r w:rsidRPr="00AB1226">
        <w:rPr>
          <w:color w:val="000000" w:themeColor="text1"/>
          <w:kern w:val="24"/>
          <w:sz w:val="28"/>
          <w:szCs w:val="28"/>
        </w:rPr>
        <w:t>с</w:t>
      </w:r>
      <w:r w:rsidRPr="00AB1226">
        <w:rPr>
          <w:color w:val="000000" w:themeColor="text1"/>
          <w:kern w:val="24"/>
          <w:sz w:val="28"/>
          <w:szCs w:val="28"/>
        </w:rPr>
        <w:t>пециалист по учебно-методической работе</w:t>
      </w:r>
      <w:r w:rsidRPr="00AB1226">
        <w:rPr>
          <w:color w:val="000000" w:themeColor="text1"/>
          <w:kern w:val="24"/>
          <w:sz w:val="28"/>
          <w:szCs w:val="28"/>
        </w:rPr>
        <w:t xml:space="preserve"> Учебно-методического отдела.</w:t>
      </w:r>
    </w:p>
    <w:p w14:paraId="3445697A" w14:textId="27A62F5D" w:rsidR="00B57CB3" w:rsidRPr="007A23E1" w:rsidRDefault="00B57CB3" w:rsidP="00BA4E48">
      <w:pPr>
        <w:pStyle w:val="a3"/>
        <w:spacing w:before="0" w:beforeAutospacing="0" w:after="0" w:afterAutospacing="0" w:line="360" w:lineRule="auto"/>
        <w:jc w:val="both"/>
        <w:rPr>
          <w:color w:val="000000" w:themeColor="text1"/>
          <w:sz w:val="28"/>
          <w:szCs w:val="28"/>
        </w:rPr>
      </w:pPr>
      <w:r w:rsidRPr="007A23E1">
        <w:rPr>
          <w:rFonts w:eastAsia="+mn-ea"/>
          <w:color w:val="000000" w:themeColor="text1"/>
          <w:kern w:val="24"/>
          <w:sz w:val="28"/>
          <w:szCs w:val="28"/>
        </w:rPr>
        <w:t xml:space="preserve">В своей работе </w:t>
      </w:r>
      <w:r w:rsidR="00030E55">
        <w:rPr>
          <w:rFonts w:eastAsia="+mn-ea"/>
          <w:color w:val="000000" w:themeColor="text1"/>
          <w:kern w:val="24"/>
          <w:sz w:val="28"/>
          <w:szCs w:val="28"/>
        </w:rPr>
        <w:t>профсоюзный комитет</w:t>
      </w:r>
      <w:r w:rsidRPr="007A23E1">
        <w:rPr>
          <w:rFonts w:eastAsia="+mn-ea"/>
          <w:color w:val="000000" w:themeColor="text1"/>
          <w:kern w:val="24"/>
          <w:sz w:val="28"/>
          <w:szCs w:val="28"/>
        </w:rPr>
        <w:t xml:space="preserve"> руководствуется следующими документами:</w:t>
      </w:r>
    </w:p>
    <w:p w14:paraId="65EC3BB2" w14:textId="77777777" w:rsidR="00B57CB3" w:rsidRPr="007C7877" w:rsidRDefault="00B57CB3" w:rsidP="00B365C6">
      <w:pPr>
        <w:pStyle w:val="a4"/>
        <w:numPr>
          <w:ilvl w:val="0"/>
          <w:numId w:val="1"/>
        </w:numPr>
        <w:spacing w:line="360" w:lineRule="auto"/>
        <w:ind w:left="567" w:hanging="425"/>
        <w:jc w:val="both"/>
        <w:textAlignment w:val="baseline"/>
        <w:rPr>
          <w:color w:val="000000" w:themeColor="text1"/>
          <w:sz w:val="28"/>
          <w:szCs w:val="28"/>
        </w:rPr>
      </w:pPr>
      <w:r w:rsidRPr="007A23E1">
        <w:rPr>
          <w:rFonts w:eastAsia="+mn-ea"/>
          <w:color w:val="000000" w:themeColor="text1"/>
          <w:kern w:val="24"/>
          <w:sz w:val="28"/>
          <w:szCs w:val="28"/>
        </w:rPr>
        <w:t>Устав</w:t>
      </w:r>
      <w:r>
        <w:rPr>
          <w:rFonts w:eastAsia="+mn-ea"/>
          <w:color w:val="000000" w:themeColor="text1"/>
          <w:kern w:val="24"/>
          <w:sz w:val="28"/>
          <w:szCs w:val="28"/>
        </w:rPr>
        <w:t xml:space="preserve"> профсоюза;</w:t>
      </w:r>
    </w:p>
    <w:p w14:paraId="32BB0C5B" w14:textId="77777777" w:rsidR="00B57CB3" w:rsidRPr="007A23E1" w:rsidRDefault="00B57CB3" w:rsidP="00B365C6">
      <w:pPr>
        <w:pStyle w:val="a4"/>
        <w:numPr>
          <w:ilvl w:val="0"/>
          <w:numId w:val="1"/>
        </w:numPr>
        <w:spacing w:line="360" w:lineRule="auto"/>
        <w:ind w:left="567" w:hanging="425"/>
        <w:jc w:val="both"/>
        <w:textAlignment w:val="baseline"/>
        <w:rPr>
          <w:color w:val="000000" w:themeColor="text1"/>
          <w:sz w:val="28"/>
          <w:szCs w:val="28"/>
        </w:rPr>
      </w:pPr>
      <w:r w:rsidRPr="007C7877">
        <w:rPr>
          <w:rFonts w:eastAsia="+mn-ea"/>
          <w:color w:val="000000" w:themeColor="text1"/>
          <w:kern w:val="24"/>
          <w:sz w:val="28"/>
          <w:szCs w:val="28"/>
        </w:rPr>
        <w:t>Закон РФ «О профсоюзных союзах, их правах и гарантиях деятельности»</w:t>
      </w:r>
      <w:r w:rsidRPr="007A23E1">
        <w:rPr>
          <w:rFonts w:eastAsia="+mn-ea"/>
          <w:color w:val="000000" w:themeColor="text1"/>
          <w:kern w:val="24"/>
          <w:sz w:val="28"/>
          <w:szCs w:val="28"/>
        </w:rPr>
        <w:t>;</w:t>
      </w:r>
    </w:p>
    <w:p w14:paraId="4CD5E017" w14:textId="77777777" w:rsidR="00B57CB3" w:rsidRPr="007A23E1" w:rsidRDefault="00B57CB3" w:rsidP="00B365C6">
      <w:pPr>
        <w:pStyle w:val="a4"/>
        <w:numPr>
          <w:ilvl w:val="0"/>
          <w:numId w:val="2"/>
        </w:numPr>
        <w:spacing w:line="360" w:lineRule="auto"/>
        <w:ind w:left="567" w:hanging="425"/>
        <w:jc w:val="both"/>
        <w:textAlignment w:val="baseline"/>
        <w:rPr>
          <w:color w:val="000000" w:themeColor="text1"/>
          <w:sz w:val="28"/>
          <w:szCs w:val="28"/>
        </w:rPr>
      </w:pPr>
      <w:r w:rsidRPr="007A23E1">
        <w:rPr>
          <w:rFonts w:eastAsia="+mn-ea"/>
          <w:color w:val="000000" w:themeColor="text1"/>
          <w:kern w:val="24"/>
          <w:sz w:val="28"/>
          <w:szCs w:val="28"/>
        </w:rPr>
        <w:t>Коллективный договор;</w:t>
      </w:r>
    </w:p>
    <w:p w14:paraId="4402B4D0" w14:textId="77777777" w:rsidR="00B57CB3" w:rsidRPr="007A23E1" w:rsidRDefault="00B57CB3" w:rsidP="00B365C6">
      <w:pPr>
        <w:pStyle w:val="a4"/>
        <w:numPr>
          <w:ilvl w:val="0"/>
          <w:numId w:val="3"/>
        </w:numPr>
        <w:spacing w:line="360" w:lineRule="auto"/>
        <w:ind w:left="567" w:hanging="425"/>
        <w:jc w:val="both"/>
        <w:textAlignment w:val="baseline"/>
        <w:rPr>
          <w:color w:val="000000" w:themeColor="text1"/>
          <w:sz w:val="28"/>
          <w:szCs w:val="28"/>
        </w:rPr>
      </w:pPr>
      <w:r w:rsidRPr="007A23E1">
        <w:rPr>
          <w:rFonts w:eastAsia="+mn-ea"/>
          <w:color w:val="000000" w:themeColor="text1"/>
          <w:kern w:val="24"/>
          <w:sz w:val="28"/>
          <w:szCs w:val="28"/>
        </w:rPr>
        <w:t>Конституция РФ;</w:t>
      </w:r>
    </w:p>
    <w:p w14:paraId="36DF5CF7" w14:textId="77777777" w:rsidR="00B57CB3" w:rsidRPr="007A23E1" w:rsidRDefault="00B57CB3" w:rsidP="00B365C6">
      <w:pPr>
        <w:pStyle w:val="a4"/>
        <w:numPr>
          <w:ilvl w:val="0"/>
          <w:numId w:val="4"/>
        </w:numPr>
        <w:spacing w:line="360" w:lineRule="auto"/>
        <w:ind w:left="567" w:hanging="425"/>
        <w:jc w:val="both"/>
        <w:textAlignment w:val="baseline"/>
        <w:rPr>
          <w:color w:val="000000" w:themeColor="text1"/>
          <w:sz w:val="28"/>
          <w:szCs w:val="28"/>
        </w:rPr>
      </w:pPr>
      <w:r w:rsidRPr="007A23E1">
        <w:rPr>
          <w:rFonts w:eastAsia="+mn-ea"/>
          <w:color w:val="000000" w:themeColor="text1"/>
          <w:kern w:val="24"/>
          <w:sz w:val="28"/>
          <w:szCs w:val="28"/>
        </w:rPr>
        <w:t>Трудовой Кодекс РФ;</w:t>
      </w:r>
    </w:p>
    <w:p w14:paraId="31FE3B8F" w14:textId="77777777" w:rsidR="00B57CB3" w:rsidRPr="007A23E1" w:rsidRDefault="00B57CB3" w:rsidP="00B365C6">
      <w:pPr>
        <w:pStyle w:val="a4"/>
        <w:numPr>
          <w:ilvl w:val="0"/>
          <w:numId w:val="5"/>
        </w:numPr>
        <w:spacing w:line="360" w:lineRule="auto"/>
        <w:ind w:left="567" w:hanging="425"/>
        <w:jc w:val="both"/>
        <w:textAlignment w:val="baseline"/>
        <w:rPr>
          <w:color w:val="000000" w:themeColor="text1"/>
          <w:sz w:val="28"/>
          <w:szCs w:val="28"/>
        </w:rPr>
      </w:pPr>
      <w:r w:rsidRPr="007A23E1">
        <w:rPr>
          <w:rFonts w:eastAsia="+mn-ea"/>
          <w:color w:val="000000" w:themeColor="text1"/>
          <w:kern w:val="24"/>
          <w:sz w:val="28"/>
          <w:szCs w:val="28"/>
        </w:rPr>
        <w:t>постановления, нормативные и методические документы Профсоюза работников КФУ.</w:t>
      </w:r>
    </w:p>
    <w:p w14:paraId="013FAFE6" w14:textId="77777777" w:rsidR="00B57CB3" w:rsidRPr="007A23E1" w:rsidRDefault="00B57CB3" w:rsidP="00AA74D6">
      <w:pPr>
        <w:pStyle w:val="a3"/>
        <w:spacing w:before="0" w:beforeAutospacing="0" w:after="0" w:afterAutospacing="0" w:line="360" w:lineRule="auto"/>
        <w:ind w:firstLine="567"/>
        <w:jc w:val="both"/>
        <w:rPr>
          <w:color w:val="000000" w:themeColor="text1"/>
          <w:sz w:val="28"/>
          <w:szCs w:val="28"/>
        </w:rPr>
      </w:pPr>
      <w:r>
        <w:rPr>
          <w:rFonts w:eastAsia="+mn-ea"/>
          <w:color w:val="000000" w:themeColor="text1"/>
          <w:kern w:val="24"/>
          <w:sz w:val="28"/>
          <w:szCs w:val="28"/>
        </w:rPr>
        <w:t xml:space="preserve"> П</w:t>
      </w:r>
      <w:r w:rsidRPr="007A23E1">
        <w:rPr>
          <w:rFonts w:eastAsia="+mn-ea"/>
          <w:color w:val="000000" w:themeColor="text1"/>
          <w:kern w:val="24"/>
          <w:sz w:val="28"/>
          <w:szCs w:val="28"/>
        </w:rPr>
        <w:t>еречень документов  первичной организации:</w:t>
      </w:r>
    </w:p>
    <w:p w14:paraId="034BC0F5" w14:textId="2B55773E" w:rsidR="00B57CB3" w:rsidRPr="00B365C6" w:rsidRDefault="00FA5F6B"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Pr>
          <w:rFonts w:eastAsia="+mn-ea"/>
          <w:color w:val="000000" w:themeColor="text1"/>
          <w:kern w:val="24"/>
          <w:sz w:val="28"/>
          <w:szCs w:val="28"/>
        </w:rPr>
        <w:t>п</w:t>
      </w:r>
      <w:r w:rsidR="00B57CB3" w:rsidRPr="007A23E1">
        <w:rPr>
          <w:rFonts w:eastAsia="+mn-ea"/>
          <w:color w:val="000000" w:themeColor="text1"/>
          <w:kern w:val="24"/>
          <w:sz w:val="28"/>
          <w:szCs w:val="28"/>
        </w:rPr>
        <w:t>ротоколы профсоюзных собраний;</w:t>
      </w:r>
    </w:p>
    <w:p w14:paraId="2308E93F" w14:textId="5F9EDF43" w:rsidR="00FA5F6B"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протоколы заседаний профсоюзного комитета</w:t>
      </w:r>
      <w:r w:rsidR="00FA5F6B">
        <w:rPr>
          <w:rFonts w:eastAsia="+mn-ea"/>
          <w:color w:val="000000" w:themeColor="text1"/>
          <w:kern w:val="24"/>
          <w:sz w:val="28"/>
          <w:szCs w:val="28"/>
        </w:rPr>
        <w:t xml:space="preserve"> / президиума профсоюзного комитета</w:t>
      </w:r>
      <w:r w:rsidRPr="007A23E1">
        <w:rPr>
          <w:rFonts w:eastAsia="+mn-ea"/>
          <w:color w:val="000000" w:themeColor="text1"/>
          <w:kern w:val="24"/>
          <w:sz w:val="28"/>
          <w:szCs w:val="28"/>
        </w:rPr>
        <w:t>;</w:t>
      </w:r>
    </w:p>
    <w:p w14:paraId="144AD665" w14:textId="77777777" w:rsidR="00B57CB3"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планы работы профкома;</w:t>
      </w:r>
    </w:p>
    <w:p w14:paraId="160F8ED2" w14:textId="77777777" w:rsidR="00B57CB3"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заявления о вступлении в Профсоюз;</w:t>
      </w:r>
    </w:p>
    <w:p w14:paraId="6DE6DC83" w14:textId="77777777" w:rsidR="00B57CB3"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карточки учёта членов Профсоюза;</w:t>
      </w:r>
    </w:p>
    <w:p w14:paraId="4CA67FB5" w14:textId="77777777" w:rsidR="00B57CB3"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финансовые документы;</w:t>
      </w:r>
    </w:p>
    <w:p w14:paraId="2A7E0ECF" w14:textId="77777777" w:rsidR="00B57CB3"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постановления, нормативные и методические документы Профсоюза работников КФУ.</w:t>
      </w:r>
    </w:p>
    <w:p w14:paraId="410ADCB0" w14:textId="77777777" w:rsidR="00B57CB3" w:rsidRPr="00B365C6" w:rsidRDefault="00B57CB3" w:rsidP="00B365C6">
      <w:pPr>
        <w:pStyle w:val="a4"/>
        <w:numPr>
          <w:ilvl w:val="0"/>
          <w:numId w:val="1"/>
        </w:numPr>
        <w:spacing w:line="360" w:lineRule="auto"/>
        <w:ind w:left="567" w:hanging="425"/>
        <w:jc w:val="both"/>
        <w:textAlignment w:val="baseline"/>
        <w:rPr>
          <w:rFonts w:eastAsia="+mn-ea"/>
          <w:color w:val="000000" w:themeColor="text1"/>
          <w:kern w:val="24"/>
          <w:sz w:val="28"/>
          <w:szCs w:val="28"/>
        </w:rPr>
      </w:pPr>
      <w:r w:rsidRPr="007A23E1">
        <w:rPr>
          <w:rFonts w:eastAsia="+mn-ea"/>
          <w:color w:val="000000" w:themeColor="text1"/>
          <w:kern w:val="24"/>
          <w:sz w:val="28"/>
          <w:szCs w:val="28"/>
        </w:rPr>
        <w:t>статистические отчёты.</w:t>
      </w:r>
    </w:p>
    <w:p w14:paraId="0F6037AD" w14:textId="77777777" w:rsidR="00F16B01" w:rsidRDefault="00F16B01" w:rsidP="00FF39BF">
      <w:pPr>
        <w:spacing w:line="360" w:lineRule="auto"/>
        <w:jc w:val="center"/>
        <w:rPr>
          <w:rFonts w:eastAsiaTheme="minorEastAsia"/>
          <w:b/>
          <w:color w:val="000000" w:themeColor="text1"/>
          <w:kern w:val="24"/>
          <w:sz w:val="28"/>
          <w:szCs w:val="28"/>
        </w:rPr>
      </w:pPr>
    </w:p>
    <w:p w14:paraId="58C11C56" w14:textId="4D354335" w:rsidR="00B57CB3" w:rsidRPr="00FF39BF" w:rsidRDefault="00B57CB3" w:rsidP="00FF39BF">
      <w:pPr>
        <w:spacing w:line="360" w:lineRule="auto"/>
        <w:jc w:val="center"/>
        <w:rPr>
          <w:b/>
          <w:color w:val="000000" w:themeColor="text1"/>
          <w:sz w:val="28"/>
          <w:szCs w:val="28"/>
        </w:rPr>
      </w:pPr>
      <w:r w:rsidRPr="00FF39BF">
        <w:rPr>
          <w:rFonts w:eastAsiaTheme="minorEastAsia"/>
          <w:b/>
          <w:color w:val="000000" w:themeColor="text1"/>
          <w:kern w:val="24"/>
          <w:sz w:val="28"/>
          <w:szCs w:val="28"/>
        </w:rPr>
        <w:lastRenderedPageBreak/>
        <w:t xml:space="preserve">Коллектив </w:t>
      </w:r>
      <w:r w:rsidR="001F4DA5" w:rsidRPr="00FF39BF">
        <w:rPr>
          <w:rFonts w:eastAsiaTheme="minorEastAsia"/>
          <w:b/>
          <w:color w:val="000000" w:themeColor="text1"/>
          <w:kern w:val="24"/>
          <w:sz w:val="28"/>
          <w:szCs w:val="28"/>
        </w:rPr>
        <w:t xml:space="preserve">Института </w:t>
      </w:r>
      <w:r w:rsidR="00BA4E48" w:rsidRPr="00FF39BF">
        <w:rPr>
          <w:rFonts w:eastAsiaTheme="minorEastAsia"/>
          <w:b/>
          <w:color w:val="000000" w:themeColor="text1"/>
          <w:kern w:val="24"/>
          <w:sz w:val="28"/>
          <w:szCs w:val="28"/>
        </w:rPr>
        <w:t xml:space="preserve">экономики и управления </w:t>
      </w:r>
      <w:r w:rsidR="00B23F2C" w:rsidRPr="00FF39BF">
        <w:rPr>
          <w:rFonts w:eastAsiaTheme="minorEastAsia"/>
          <w:b/>
          <w:color w:val="000000" w:themeColor="text1"/>
          <w:kern w:val="24"/>
          <w:sz w:val="28"/>
          <w:szCs w:val="28"/>
        </w:rPr>
        <w:t xml:space="preserve">– 196 человек </w:t>
      </w:r>
      <w:r w:rsidRPr="00FF39BF">
        <w:rPr>
          <w:rFonts w:eastAsiaTheme="minorEastAsia"/>
          <w:b/>
          <w:color w:val="000000" w:themeColor="text1"/>
          <w:kern w:val="24"/>
          <w:sz w:val="28"/>
          <w:szCs w:val="28"/>
        </w:rPr>
        <w:t>(100%)</w:t>
      </w:r>
    </w:p>
    <w:p w14:paraId="0368E544" w14:textId="73469836" w:rsidR="00B57CB3" w:rsidRPr="00BA4E48" w:rsidRDefault="00B57CB3" w:rsidP="00AA74D6">
      <w:pPr>
        <w:spacing w:line="360" w:lineRule="auto"/>
        <w:jc w:val="both"/>
        <w:rPr>
          <w:bCs/>
          <w:color w:val="000000" w:themeColor="text1"/>
          <w:sz w:val="28"/>
          <w:szCs w:val="28"/>
        </w:rPr>
      </w:pPr>
      <w:r w:rsidRPr="00BA4E48">
        <w:rPr>
          <w:rFonts w:eastAsiaTheme="minorEastAsia"/>
          <w:bCs/>
          <w:color w:val="000000" w:themeColor="text1"/>
          <w:kern w:val="24"/>
          <w:sz w:val="28"/>
          <w:szCs w:val="28"/>
        </w:rPr>
        <w:t xml:space="preserve">В </w:t>
      </w:r>
      <w:proofErr w:type="spellStart"/>
      <w:r w:rsidRPr="00BA4E48">
        <w:rPr>
          <w:rFonts w:eastAsiaTheme="minorEastAsia"/>
          <w:bCs/>
          <w:color w:val="000000" w:themeColor="text1"/>
          <w:kern w:val="24"/>
          <w:sz w:val="28"/>
          <w:szCs w:val="28"/>
        </w:rPr>
        <w:t>т.ч</w:t>
      </w:r>
      <w:proofErr w:type="spellEnd"/>
      <w:r w:rsidRPr="00BA4E48">
        <w:rPr>
          <w:rFonts w:eastAsiaTheme="minorEastAsia"/>
          <w:bCs/>
          <w:color w:val="000000" w:themeColor="text1"/>
          <w:kern w:val="24"/>
          <w:sz w:val="28"/>
          <w:szCs w:val="28"/>
        </w:rPr>
        <w:t xml:space="preserve">. членов профсоюза </w:t>
      </w:r>
      <w:r w:rsidR="001F4DA5" w:rsidRPr="00BA4E48">
        <w:rPr>
          <w:rFonts w:eastAsiaTheme="minorEastAsia"/>
          <w:bCs/>
          <w:color w:val="000000" w:themeColor="text1"/>
          <w:kern w:val="24"/>
          <w:sz w:val="28"/>
          <w:szCs w:val="28"/>
        </w:rPr>
        <w:t>19</w:t>
      </w:r>
      <w:r w:rsidR="00B23F2C" w:rsidRPr="00BA4E48">
        <w:rPr>
          <w:rFonts w:eastAsiaTheme="minorEastAsia"/>
          <w:bCs/>
          <w:color w:val="000000" w:themeColor="text1"/>
          <w:kern w:val="24"/>
          <w:sz w:val="28"/>
          <w:szCs w:val="28"/>
        </w:rPr>
        <w:t>0</w:t>
      </w:r>
      <w:r w:rsidRPr="00BA4E48">
        <w:rPr>
          <w:rFonts w:eastAsiaTheme="minorEastAsia"/>
          <w:bCs/>
          <w:color w:val="000000" w:themeColor="text1"/>
          <w:kern w:val="24"/>
          <w:sz w:val="28"/>
          <w:szCs w:val="28"/>
        </w:rPr>
        <w:t xml:space="preserve"> чел.</w:t>
      </w:r>
      <w:r w:rsidR="00B23F2C" w:rsidRPr="00BA4E48">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(9</w:t>
      </w:r>
      <w:r w:rsidR="00B23F2C" w:rsidRPr="00BA4E48">
        <w:rPr>
          <w:rFonts w:eastAsiaTheme="minorEastAsia"/>
          <w:bCs/>
          <w:color w:val="000000" w:themeColor="text1"/>
          <w:kern w:val="24"/>
          <w:sz w:val="28"/>
          <w:szCs w:val="28"/>
        </w:rPr>
        <w:t>7</w:t>
      </w:r>
      <w:r w:rsidRPr="00BA4E48">
        <w:rPr>
          <w:rFonts w:eastAsiaTheme="minorEastAsia"/>
          <w:bCs/>
          <w:color w:val="000000" w:themeColor="text1"/>
          <w:kern w:val="24"/>
          <w:sz w:val="28"/>
          <w:szCs w:val="28"/>
        </w:rPr>
        <w:t>%)</w:t>
      </w:r>
    </w:p>
    <w:p w14:paraId="6A3002E5" w14:textId="309E8B49" w:rsidR="00B57CB3" w:rsidRPr="00BA4E48" w:rsidRDefault="00B57CB3" w:rsidP="00AA74D6">
      <w:pPr>
        <w:spacing w:line="360" w:lineRule="auto"/>
        <w:jc w:val="both"/>
        <w:rPr>
          <w:bCs/>
          <w:color w:val="000000" w:themeColor="text1"/>
          <w:sz w:val="28"/>
          <w:szCs w:val="28"/>
        </w:rPr>
      </w:pPr>
      <w:r w:rsidRPr="00BA4E48">
        <w:rPr>
          <w:rFonts w:eastAsiaTheme="minorEastAsia"/>
          <w:bCs/>
          <w:color w:val="000000" w:themeColor="text1"/>
          <w:kern w:val="24"/>
          <w:sz w:val="28"/>
          <w:szCs w:val="28"/>
        </w:rPr>
        <w:t xml:space="preserve">Из них </w:t>
      </w:r>
      <w:proofErr w:type="gramStart"/>
      <w:r w:rsidRPr="00BA4E48">
        <w:rPr>
          <w:rFonts w:eastAsiaTheme="minorEastAsia"/>
          <w:bCs/>
          <w:color w:val="000000" w:themeColor="text1"/>
          <w:kern w:val="24"/>
          <w:sz w:val="28"/>
          <w:szCs w:val="28"/>
        </w:rPr>
        <w:t xml:space="preserve">мужчин  </w:t>
      </w:r>
      <w:r w:rsidR="00190951">
        <w:rPr>
          <w:rFonts w:eastAsiaTheme="minorEastAsia"/>
          <w:bCs/>
          <w:color w:val="000000" w:themeColor="text1"/>
          <w:kern w:val="24"/>
          <w:sz w:val="28"/>
          <w:szCs w:val="28"/>
        </w:rPr>
        <w:t>48</w:t>
      </w:r>
      <w:proofErr w:type="gramEnd"/>
      <w:r w:rsidR="00190951">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чел.</w:t>
      </w:r>
      <w:r w:rsidR="008A353A" w:rsidRPr="00BA4E48">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w:t>
      </w:r>
      <w:r w:rsidR="00190951">
        <w:rPr>
          <w:rFonts w:eastAsiaTheme="minorEastAsia"/>
          <w:bCs/>
          <w:color w:val="000000" w:themeColor="text1"/>
          <w:kern w:val="24"/>
          <w:sz w:val="28"/>
          <w:szCs w:val="28"/>
        </w:rPr>
        <w:t>25,3</w:t>
      </w:r>
      <w:r w:rsidRPr="00BA4E48">
        <w:rPr>
          <w:rFonts w:eastAsiaTheme="minorEastAsia"/>
          <w:bCs/>
          <w:color w:val="000000" w:themeColor="text1"/>
          <w:kern w:val="24"/>
          <w:sz w:val="28"/>
          <w:szCs w:val="28"/>
        </w:rPr>
        <w:t>%)</w:t>
      </w:r>
    </w:p>
    <w:p w14:paraId="4EEBF6F0" w14:textId="1E7E11CF" w:rsidR="00B57CB3" w:rsidRPr="00BA4E48" w:rsidRDefault="008A353A" w:rsidP="00AA74D6">
      <w:pPr>
        <w:spacing w:line="360" w:lineRule="auto"/>
        <w:jc w:val="both"/>
        <w:rPr>
          <w:bCs/>
          <w:color w:val="000000" w:themeColor="text1"/>
          <w:sz w:val="28"/>
          <w:szCs w:val="28"/>
        </w:rPr>
      </w:pPr>
      <w:proofErr w:type="gramStart"/>
      <w:r w:rsidRPr="00BA4E48">
        <w:rPr>
          <w:rFonts w:eastAsiaTheme="minorEastAsia"/>
          <w:bCs/>
          <w:color w:val="000000" w:themeColor="text1"/>
          <w:kern w:val="24"/>
          <w:sz w:val="28"/>
          <w:szCs w:val="28"/>
        </w:rPr>
        <w:t xml:space="preserve">Женщин  </w:t>
      </w:r>
      <w:r w:rsidR="00190951">
        <w:rPr>
          <w:rFonts w:eastAsiaTheme="minorEastAsia"/>
          <w:bCs/>
          <w:color w:val="000000" w:themeColor="text1"/>
          <w:kern w:val="24"/>
          <w:sz w:val="28"/>
          <w:szCs w:val="28"/>
        </w:rPr>
        <w:t>148</w:t>
      </w:r>
      <w:proofErr w:type="gramEnd"/>
      <w:r w:rsidR="00B57CB3" w:rsidRPr="00BA4E48">
        <w:rPr>
          <w:rFonts w:eastAsiaTheme="minorEastAsia"/>
          <w:bCs/>
          <w:color w:val="000000" w:themeColor="text1"/>
          <w:kern w:val="24"/>
          <w:sz w:val="28"/>
          <w:szCs w:val="28"/>
        </w:rPr>
        <w:t xml:space="preserve"> чел. (</w:t>
      </w:r>
      <w:r w:rsidR="00190951">
        <w:rPr>
          <w:rFonts w:eastAsiaTheme="minorEastAsia"/>
          <w:bCs/>
          <w:color w:val="000000" w:themeColor="text1"/>
          <w:kern w:val="24"/>
          <w:sz w:val="28"/>
          <w:szCs w:val="28"/>
        </w:rPr>
        <w:t>74,7</w:t>
      </w:r>
      <w:r w:rsidR="00B57CB3" w:rsidRPr="00BA4E48">
        <w:rPr>
          <w:rFonts w:eastAsiaTheme="minorEastAsia"/>
          <w:bCs/>
          <w:color w:val="000000" w:themeColor="text1"/>
          <w:kern w:val="24"/>
          <w:sz w:val="28"/>
          <w:szCs w:val="28"/>
        </w:rPr>
        <w:t>%)</w:t>
      </w:r>
    </w:p>
    <w:p w14:paraId="4D6D36AB" w14:textId="466BD0D4" w:rsidR="00B57CB3" w:rsidRPr="00BA4E48" w:rsidRDefault="00B57CB3" w:rsidP="00AA74D6">
      <w:pPr>
        <w:spacing w:line="360" w:lineRule="auto"/>
        <w:jc w:val="both"/>
        <w:rPr>
          <w:rFonts w:eastAsiaTheme="minorEastAsia"/>
          <w:bCs/>
          <w:color w:val="000000" w:themeColor="text1"/>
          <w:kern w:val="24"/>
          <w:sz w:val="28"/>
          <w:szCs w:val="28"/>
        </w:rPr>
      </w:pPr>
      <w:r w:rsidRPr="00BA4E48">
        <w:rPr>
          <w:rFonts w:eastAsiaTheme="minorEastAsia"/>
          <w:bCs/>
          <w:color w:val="000000" w:themeColor="text1"/>
          <w:kern w:val="24"/>
          <w:sz w:val="28"/>
          <w:szCs w:val="28"/>
        </w:rPr>
        <w:t xml:space="preserve">Материальная помощь оказана - </w:t>
      </w:r>
      <w:r w:rsidR="00B23F2C" w:rsidRPr="00BA4E48">
        <w:rPr>
          <w:rFonts w:eastAsiaTheme="minorEastAsia"/>
          <w:bCs/>
          <w:color w:val="000000" w:themeColor="text1"/>
          <w:kern w:val="24"/>
          <w:sz w:val="28"/>
          <w:szCs w:val="28"/>
        </w:rPr>
        <w:t>47</w:t>
      </w:r>
      <w:r w:rsidRPr="00BA4E48">
        <w:rPr>
          <w:rFonts w:eastAsiaTheme="minorEastAsia"/>
          <w:bCs/>
          <w:color w:val="000000" w:themeColor="text1"/>
          <w:kern w:val="24"/>
          <w:sz w:val="28"/>
          <w:szCs w:val="28"/>
        </w:rPr>
        <w:t xml:space="preserve"> чел.</w:t>
      </w:r>
      <w:r w:rsidR="00B23F2C" w:rsidRPr="00BA4E48">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w:t>
      </w:r>
      <w:r w:rsidR="00BA4E48" w:rsidRPr="00BA4E48">
        <w:rPr>
          <w:rFonts w:eastAsiaTheme="minorEastAsia"/>
          <w:bCs/>
          <w:color w:val="000000" w:themeColor="text1"/>
          <w:kern w:val="24"/>
          <w:sz w:val="28"/>
          <w:szCs w:val="28"/>
        </w:rPr>
        <w:t>24,7</w:t>
      </w:r>
      <w:r w:rsidR="007D2C57" w:rsidRPr="00BA4E48">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w:t>
      </w:r>
    </w:p>
    <w:p w14:paraId="71D72405" w14:textId="508A35CE" w:rsidR="00B57CB3" w:rsidRPr="00BA4E48" w:rsidRDefault="00B57CB3" w:rsidP="00AA74D6">
      <w:pPr>
        <w:spacing w:line="360" w:lineRule="auto"/>
        <w:jc w:val="both"/>
        <w:rPr>
          <w:bCs/>
          <w:color w:val="000000" w:themeColor="text1"/>
          <w:sz w:val="28"/>
          <w:szCs w:val="28"/>
        </w:rPr>
      </w:pPr>
      <w:proofErr w:type="gramStart"/>
      <w:r w:rsidRPr="00BA4E48">
        <w:rPr>
          <w:rFonts w:eastAsiaTheme="minorEastAsia"/>
          <w:bCs/>
          <w:color w:val="000000" w:themeColor="text1"/>
          <w:kern w:val="24"/>
          <w:sz w:val="28"/>
          <w:szCs w:val="28"/>
        </w:rPr>
        <w:t>Юбилейные  выплаты</w:t>
      </w:r>
      <w:proofErr w:type="gramEnd"/>
      <w:r w:rsidRPr="00BA4E48">
        <w:rPr>
          <w:rFonts w:eastAsiaTheme="minorEastAsia"/>
          <w:bCs/>
          <w:color w:val="000000" w:themeColor="text1"/>
          <w:kern w:val="24"/>
          <w:sz w:val="28"/>
          <w:szCs w:val="28"/>
        </w:rPr>
        <w:t xml:space="preserve"> выплачены – </w:t>
      </w:r>
      <w:r w:rsidR="00B23F2C" w:rsidRPr="00BA4E48">
        <w:rPr>
          <w:rFonts w:eastAsiaTheme="minorEastAsia"/>
          <w:bCs/>
          <w:color w:val="000000" w:themeColor="text1"/>
          <w:kern w:val="24"/>
          <w:sz w:val="28"/>
          <w:szCs w:val="28"/>
        </w:rPr>
        <w:t>13</w:t>
      </w:r>
      <w:r w:rsidRPr="00BA4E48">
        <w:rPr>
          <w:rFonts w:eastAsiaTheme="minorEastAsia"/>
          <w:bCs/>
          <w:color w:val="000000" w:themeColor="text1"/>
          <w:kern w:val="24"/>
          <w:sz w:val="28"/>
          <w:szCs w:val="28"/>
        </w:rPr>
        <w:t xml:space="preserve"> чел.</w:t>
      </w:r>
      <w:r w:rsidR="00B23F2C" w:rsidRPr="00BA4E48">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w:t>
      </w:r>
      <w:r w:rsidR="00BA4E48" w:rsidRPr="00BA4E48">
        <w:rPr>
          <w:rFonts w:eastAsiaTheme="minorEastAsia"/>
          <w:bCs/>
          <w:color w:val="000000" w:themeColor="text1"/>
          <w:kern w:val="24"/>
          <w:sz w:val="28"/>
          <w:szCs w:val="28"/>
        </w:rPr>
        <w:t>6,8</w:t>
      </w:r>
      <w:r w:rsidR="007D2C57" w:rsidRPr="00BA4E48">
        <w:rPr>
          <w:rFonts w:eastAsiaTheme="minorEastAsia"/>
          <w:bCs/>
          <w:color w:val="000000" w:themeColor="text1"/>
          <w:kern w:val="24"/>
          <w:sz w:val="28"/>
          <w:szCs w:val="28"/>
        </w:rPr>
        <w:t xml:space="preserve"> </w:t>
      </w:r>
      <w:r w:rsidRPr="00BA4E48">
        <w:rPr>
          <w:rFonts w:eastAsiaTheme="minorEastAsia"/>
          <w:bCs/>
          <w:color w:val="000000" w:themeColor="text1"/>
          <w:kern w:val="24"/>
          <w:sz w:val="28"/>
          <w:szCs w:val="28"/>
        </w:rPr>
        <w:t>%)</w:t>
      </w:r>
    </w:p>
    <w:p w14:paraId="658DD537" w14:textId="0CEEE9D2" w:rsidR="00B57CB3" w:rsidRPr="00F16B01" w:rsidRDefault="00B57CB3" w:rsidP="00F16B01">
      <w:pPr>
        <w:spacing w:line="360" w:lineRule="auto"/>
        <w:jc w:val="both"/>
        <w:rPr>
          <w:b/>
          <w:sz w:val="28"/>
          <w:szCs w:val="28"/>
        </w:rPr>
      </w:pPr>
      <w:r w:rsidRPr="00F16B01">
        <w:rPr>
          <w:b/>
          <w:sz w:val="28"/>
          <w:szCs w:val="28"/>
        </w:rPr>
        <w:t xml:space="preserve">На учёте в профсоюзной организации </w:t>
      </w:r>
      <w:r w:rsidR="00BA4E48" w:rsidRPr="00F16B01">
        <w:rPr>
          <w:b/>
          <w:sz w:val="28"/>
          <w:szCs w:val="28"/>
        </w:rPr>
        <w:t>Института</w:t>
      </w:r>
      <w:r w:rsidRPr="00F16B01">
        <w:rPr>
          <w:b/>
          <w:sz w:val="28"/>
          <w:szCs w:val="28"/>
        </w:rPr>
        <w:t xml:space="preserve"> </w:t>
      </w:r>
      <w:r w:rsidR="00BA4E48" w:rsidRPr="00F16B01">
        <w:rPr>
          <w:rFonts w:eastAsiaTheme="minorEastAsia"/>
          <w:b/>
          <w:color w:val="000000" w:themeColor="text1"/>
          <w:kern w:val="24"/>
          <w:sz w:val="28"/>
          <w:szCs w:val="28"/>
        </w:rPr>
        <w:t xml:space="preserve">экономики и управления </w:t>
      </w:r>
      <w:r w:rsidRPr="00F16B01">
        <w:rPr>
          <w:b/>
          <w:sz w:val="28"/>
          <w:szCs w:val="28"/>
        </w:rPr>
        <w:t>состоят:</w:t>
      </w:r>
    </w:p>
    <w:p w14:paraId="0D39937F" w14:textId="2B3394DB" w:rsidR="00B57CB3" w:rsidRPr="00BA4E48" w:rsidRDefault="00B57CB3" w:rsidP="00AA74D6">
      <w:pPr>
        <w:spacing w:line="360" w:lineRule="auto"/>
        <w:ind w:firstLine="709"/>
        <w:rPr>
          <w:bCs/>
          <w:color w:val="000000" w:themeColor="text1"/>
          <w:sz w:val="28"/>
          <w:szCs w:val="28"/>
        </w:rPr>
      </w:pPr>
      <w:r w:rsidRPr="00BA4E48">
        <w:rPr>
          <w:bCs/>
          <w:color w:val="000000" w:themeColor="text1"/>
          <w:sz w:val="28"/>
          <w:szCs w:val="28"/>
        </w:rPr>
        <w:t xml:space="preserve">Инвалиды – </w:t>
      </w:r>
      <w:r w:rsidR="00190951">
        <w:rPr>
          <w:bCs/>
          <w:color w:val="000000" w:themeColor="text1"/>
          <w:sz w:val="28"/>
          <w:szCs w:val="28"/>
        </w:rPr>
        <w:t>5</w:t>
      </w:r>
      <w:r w:rsidRPr="00BA4E48">
        <w:rPr>
          <w:bCs/>
          <w:color w:val="000000" w:themeColor="text1"/>
          <w:sz w:val="28"/>
          <w:szCs w:val="28"/>
        </w:rPr>
        <w:t xml:space="preserve"> человек;</w:t>
      </w:r>
    </w:p>
    <w:p w14:paraId="74DC33EB" w14:textId="52168799" w:rsidR="00B57CB3" w:rsidRPr="00BA4E48" w:rsidRDefault="00B57CB3" w:rsidP="00AA74D6">
      <w:pPr>
        <w:spacing w:line="360" w:lineRule="auto"/>
        <w:ind w:firstLine="709"/>
        <w:rPr>
          <w:bCs/>
          <w:color w:val="000000" w:themeColor="text1"/>
          <w:sz w:val="28"/>
          <w:szCs w:val="28"/>
        </w:rPr>
      </w:pPr>
      <w:r w:rsidRPr="00BA4E48">
        <w:rPr>
          <w:bCs/>
          <w:color w:val="000000" w:themeColor="text1"/>
          <w:sz w:val="28"/>
          <w:szCs w:val="28"/>
        </w:rPr>
        <w:t xml:space="preserve">Многодетные семьи – </w:t>
      </w:r>
      <w:r w:rsidR="00190951">
        <w:rPr>
          <w:bCs/>
          <w:color w:val="000000" w:themeColor="text1"/>
          <w:sz w:val="28"/>
          <w:szCs w:val="28"/>
        </w:rPr>
        <w:t xml:space="preserve">2 </w:t>
      </w:r>
      <w:r w:rsidRPr="00BA4E48">
        <w:rPr>
          <w:bCs/>
          <w:color w:val="000000" w:themeColor="text1"/>
          <w:sz w:val="28"/>
          <w:szCs w:val="28"/>
        </w:rPr>
        <w:t>сем</w:t>
      </w:r>
      <w:r w:rsidR="008A353A" w:rsidRPr="00BA4E48">
        <w:rPr>
          <w:bCs/>
          <w:color w:val="000000" w:themeColor="text1"/>
          <w:sz w:val="28"/>
          <w:szCs w:val="28"/>
        </w:rPr>
        <w:t>ьи</w:t>
      </w:r>
      <w:r w:rsidRPr="00BA4E48">
        <w:rPr>
          <w:bCs/>
          <w:color w:val="000000" w:themeColor="text1"/>
          <w:sz w:val="28"/>
          <w:szCs w:val="28"/>
        </w:rPr>
        <w:t>;</w:t>
      </w:r>
    </w:p>
    <w:p w14:paraId="3EC0B4D5" w14:textId="16855973" w:rsidR="0047207F" w:rsidRPr="00BA4E48" w:rsidRDefault="0047207F" w:rsidP="00AA74D6">
      <w:pPr>
        <w:spacing w:line="360" w:lineRule="auto"/>
        <w:ind w:firstLine="709"/>
        <w:jc w:val="both"/>
        <w:rPr>
          <w:bCs/>
          <w:sz w:val="28"/>
          <w:szCs w:val="28"/>
        </w:rPr>
      </w:pPr>
      <w:r w:rsidRPr="00BA4E48">
        <w:rPr>
          <w:bCs/>
          <w:sz w:val="28"/>
          <w:szCs w:val="28"/>
        </w:rPr>
        <w:t>Ветераны труда КФУ им. В.И. Вернадского – всего 1</w:t>
      </w:r>
      <w:r w:rsidR="00190951">
        <w:rPr>
          <w:bCs/>
          <w:sz w:val="28"/>
          <w:szCs w:val="28"/>
        </w:rPr>
        <w:t>9</w:t>
      </w:r>
      <w:r w:rsidR="005A212B" w:rsidRPr="00BA4E48">
        <w:rPr>
          <w:bCs/>
          <w:sz w:val="28"/>
          <w:szCs w:val="28"/>
        </w:rPr>
        <w:t xml:space="preserve"> </w:t>
      </w:r>
      <w:r w:rsidRPr="00BA4E48">
        <w:rPr>
          <w:bCs/>
          <w:sz w:val="28"/>
          <w:szCs w:val="28"/>
        </w:rPr>
        <w:t>человек.</w:t>
      </w:r>
    </w:p>
    <w:p w14:paraId="33FEE78C" w14:textId="77777777" w:rsidR="00BA4E48" w:rsidRDefault="00BA4E48" w:rsidP="00BA4E48">
      <w:pPr>
        <w:spacing w:line="360" w:lineRule="auto"/>
        <w:jc w:val="both"/>
        <w:rPr>
          <w:sz w:val="28"/>
          <w:szCs w:val="28"/>
        </w:rPr>
      </w:pPr>
      <w:r w:rsidRPr="00BA4E48">
        <w:rPr>
          <w:bCs/>
          <w:sz w:val="28"/>
          <w:szCs w:val="28"/>
        </w:rPr>
        <w:t>Численность членов профсоюза Института экономики и управления в 2021 году снизилась по сравнению с 2020 годом с 280 до 190 человек. Основная причина – сокращение численности сотрудников Института</w:t>
      </w:r>
      <w:r>
        <w:rPr>
          <w:sz w:val="28"/>
          <w:szCs w:val="28"/>
        </w:rPr>
        <w:t xml:space="preserve"> экономики и управления. Профсоюзный охват остался практически на прежнем уровне (97,9% в 2020 году, 97% - в 2021 году). </w:t>
      </w:r>
    </w:p>
    <w:p w14:paraId="447412B8" w14:textId="05A48544" w:rsidR="00BA4E48" w:rsidRPr="00BA4E48" w:rsidRDefault="00BA4E48" w:rsidP="00BA4E48">
      <w:pPr>
        <w:spacing w:after="200" w:line="276" w:lineRule="auto"/>
        <w:jc w:val="center"/>
        <w:rPr>
          <w:rFonts w:eastAsiaTheme="minorHAnsi"/>
          <w:b/>
          <w:sz w:val="28"/>
          <w:szCs w:val="28"/>
          <w:lang w:eastAsia="en-US"/>
        </w:rPr>
      </w:pPr>
      <w:r w:rsidRPr="000372DD">
        <w:rPr>
          <w:b/>
          <w:sz w:val="28"/>
          <w:szCs w:val="28"/>
        </w:rPr>
        <w:t>Деятельность профсоюзного комитета.</w:t>
      </w:r>
    </w:p>
    <w:p w14:paraId="3450D7D3" w14:textId="77777777" w:rsidR="00FF39BF" w:rsidRPr="00683C40" w:rsidRDefault="00FF39BF" w:rsidP="00FF39BF">
      <w:pPr>
        <w:shd w:val="clear" w:color="auto" w:fill="FFFFFF"/>
        <w:tabs>
          <w:tab w:val="left" w:pos="993"/>
        </w:tabs>
        <w:spacing w:line="360" w:lineRule="auto"/>
        <w:ind w:firstLine="709"/>
        <w:jc w:val="both"/>
        <w:rPr>
          <w:rFonts w:eastAsia="Calibri"/>
          <w:sz w:val="28"/>
          <w:szCs w:val="28"/>
        </w:rPr>
      </w:pPr>
      <w:r w:rsidRPr="00683C40">
        <w:rPr>
          <w:rFonts w:eastAsia="Calibri"/>
          <w:sz w:val="28"/>
          <w:szCs w:val="28"/>
        </w:rPr>
        <w:t>Профком работников ИЭУ осуществлял свою деятельность по следующим направлениям:</w:t>
      </w:r>
    </w:p>
    <w:p w14:paraId="1C749105" w14:textId="77777777" w:rsidR="00FF39BF" w:rsidRPr="00683C40" w:rsidRDefault="00FF39BF" w:rsidP="00FF39BF">
      <w:pPr>
        <w:pStyle w:val="a4"/>
        <w:numPr>
          <w:ilvl w:val="0"/>
          <w:numId w:val="16"/>
        </w:numPr>
        <w:shd w:val="clear" w:color="auto" w:fill="FFFFFF"/>
        <w:tabs>
          <w:tab w:val="left" w:pos="993"/>
        </w:tabs>
        <w:spacing w:line="360" w:lineRule="auto"/>
        <w:ind w:left="0" w:firstLine="709"/>
        <w:jc w:val="both"/>
        <w:rPr>
          <w:rFonts w:eastAsia="Calibri"/>
          <w:sz w:val="28"/>
          <w:szCs w:val="28"/>
        </w:rPr>
      </w:pPr>
      <w:r w:rsidRPr="00683C40">
        <w:rPr>
          <w:rFonts w:eastAsia="Calibri"/>
          <w:bCs/>
          <w:sz w:val="28"/>
          <w:szCs w:val="28"/>
        </w:rPr>
        <w:t>защита трудовых прав и профессиональных интересов членов профсоюза;</w:t>
      </w:r>
      <w:r w:rsidRPr="00683C40">
        <w:rPr>
          <w:rFonts w:eastAsia="Calibri"/>
          <w:b/>
          <w:bCs/>
          <w:sz w:val="28"/>
          <w:szCs w:val="28"/>
        </w:rPr>
        <w:t xml:space="preserve"> </w:t>
      </w:r>
    </w:p>
    <w:p w14:paraId="3EEC3EB7" w14:textId="77777777" w:rsidR="00FF39BF" w:rsidRPr="00683C40" w:rsidRDefault="00FF39BF" w:rsidP="00FF39BF">
      <w:pPr>
        <w:pStyle w:val="a4"/>
        <w:numPr>
          <w:ilvl w:val="0"/>
          <w:numId w:val="16"/>
        </w:numPr>
        <w:shd w:val="clear" w:color="auto" w:fill="FFFFFF"/>
        <w:tabs>
          <w:tab w:val="left" w:pos="993"/>
        </w:tabs>
        <w:spacing w:line="360" w:lineRule="auto"/>
        <w:ind w:left="0" w:firstLine="709"/>
        <w:jc w:val="both"/>
        <w:rPr>
          <w:rFonts w:eastAsia="Calibri"/>
          <w:sz w:val="28"/>
          <w:szCs w:val="28"/>
        </w:rPr>
      </w:pPr>
      <w:r w:rsidRPr="00683C40">
        <w:rPr>
          <w:rFonts w:eastAsia="Calibri"/>
          <w:sz w:val="28"/>
          <w:szCs w:val="28"/>
        </w:rPr>
        <w:t>ведение коллективных переговоров;</w:t>
      </w:r>
    </w:p>
    <w:p w14:paraId="082EBA6A" w14:textId="77777777" w:rsidR="00FF39BF" w:rsidRPr="00683C40" w:rsidRDefault="00FF39BF" w:rsidP="00FF39BF">
      <w:pPr>
        <w:pStyle w:val="a4"/>
        <w:numPr>
          <w:ilvl w:val="0"/>
          <w:numId w:val="16"/>
        </w:numPr>
        <w:shd w:val="clear" w:color="auto" w:fill="FFFFFF"/>
        <w:tabs>
          <w:tab w:val="left" w:pos="993"/>
        </w:tabs>
        <w:spacing w:line="360" w:lineRule="auto"/>
        <w:ind w:left="0" w:firstLine="709"/>
        <w:jc w:val="both"/>
        <w:rPr>
          <w:rFonts w:eastAsia="Calibri"/>
          <w:sz w:val="28"/>
          <w:szCs w:val="28"/>
        </w:rPr>
      </w:pPr>
      <w:r w:rsidRPr="00683C40">
        <w:rPr>
          <w:rFonts w:eastAsia="Calibri"/>
          <w:sz w:val="28"/>
          <w:szCs w:val="28"/>
        </w:rPr>
        <w:t>осуществление общественного контроля за соблюдением трудового законодательства;</w:t>
      </w:r>
    </w:p>
    <w:p w14:paraId="03B23660" w14:textId="77777777" w:rsidR="00FF39BF" w:rsidRPr="00683C40" w:rsidRDefault="00FF39BF" w:rsidP="00FF39BF">
      <w:pPr>
        <w:pStyle w:val="a4"/>
        <w:numPr>
          <w:ilvl w:val="0"/>
          <w:numId w:val="16"/>
        </w:numPr>
        <w:shd w:val="clear" w:color="auto" w:fill="FFFFFF"/>
        <w:tabs>
          <w:tab w:val="left" w:pos="993"/>
        </w:tabs>
        <w:spacing w:line="360" w:lineRule="auto"/>
        <w:ind w:left="0" w:firstLine="709"/>
        <w:jc w:val="both"/>
        <w:rPr>
          <w:rFonts w:eastAsia="Calibri"/>
          <w:sz w:val="28"/>
          <w:szCs w:val="28"/>
        </w:rPr>
      </w:pPr>
      <w:r w:rsidRPr="00683C40">
        <w:rPr>
          <w:rFonts w:eastAsia="Calibri"/>
          <w:sz w:val="28"/>
          <w:szCs w:val="28"/>
        </w:rPr>
        <w:t>развитие социального партнерства и защита социальных прав членов профсоюза;</w:t>
      </w:r>
    </w:p>
    <w:p w14:paraId="66DCA763" w14:textId="77777777" w:rsidR="00FF39BF" w:rsidRPr="00683C40" w:rsidRDefault="00FF39BF" w:rsidP="00FF39BF">
      <w:pPr>
        <w:pStyle w:val="a4"/>
        <w:numPr>
          <w:ilvl w:val="0"/>
          <w:numId w:val="16"/>
        </w:numPr>
        <w:shd w:val="clear" w:color="auto" w:fill="FFFFFF"/>
        <w:tabs>
          <w:tab w:val="left" w:pos="993"/>
        </w:tabs>
        <w:spacing w:line="360" w:lineRule="auto"/>
        <w:ind w:left="0" w:firstLine="709"/>
        <w:jc w:val="both"/>
        <w:rPr>
          <w:rFonts w:eastAsia="Calibri"/>
          <w:sz w:val="28"/>
          <w:szCs w:val="28"/>
        </w:rPr>
      </w:pPr>
      <w:r w:rsidRPr="00683C40">
        <w:rPr>
          <w:rFonts w:eastAsia="Calibri"/>
          <w:sz w:val="28"/>
          <w:szCs w:val="28"/>
        </w:rPr>
        <w:t>оказание консультативной помощи членам профсоюза;</w:t>
      </w:r>
    </w:p>
    <w:p w14:paraId="3A0E68BE" w14:textId="77777777" w:rsidR="00FF39BF" w:rsidRPr="00683C40" w:rsidRDefault="00FF39BF" w:rsidP="00FF39BF">
      <w:pPr>
        <w:pStyle w:val="a4"/>
        <w:numPr>
          <w:ilvl w:val="0"/>
          <w:numId w:val="16"/>
        </w:numPr>
        <w:shd w:val="clear" w:color="auto" w:fill="FFFFFF"/>
        <w:tabs>
          <w:tab w:val="left" w:pos="993"/>
        </w:tabs>
        <w:spacing w:line="360" w:lineRule="auto"/>
        <w:ind w:left="0" w:firstLine="709"/>
        <w:jc w:val="both"/>
        <w:rPr>
          <w:rFonts w:eastAsia="Calibri"/>
          <w:sz w:val="28"/>
          <w:szCs w:val="28"/>
        </w:rPr>
      </w:pPr>
      <w:r w:rsidRPr="00683C40">
        <w:rPr>
          <w:rFonts w:eastAsia="Calibri"/>
          <w:sz w:val="28"/>
          <w:szCs w:val="28"/>
        </w:rPr>
        <w:t>организация информационного обеспечения.</w:t>
      </w:r>
    </w:p>
    <w:p w14:paraId="6B8361D6" w14:textId="4C7292DA" w:rsidR="00EC6AD7" w:rsidRDefault="00B57CB3" w:rsidP="00FF39BF">
      <w:pPr>
        <w:spacing w:line="360" w:lineRule="auto"/>
        <w:ind w:firstLine="567"/>
        <w:jc w:val="both"/>
        <w:rPr>
          <w:color w:val="000000" w:themeColor="text1"/>
          <w:kern w:val="24"/>
          <w:sz w:val="28"/>
          <w:szCs w:val="28"/>
        </w:rPr>
      </w:pPr>
      <w:r w:rsidRPr="00BA4E48">
        <w:rPr>
          <w:color w:val="000000" w:themeColor="text1"/>
          <w:kern w:val="24"/>
          <w:sz w:val="28"/>
          <w:szCs w:val="28"/>
        </w:rPr>
        <w:t>В 20</w:t>
      </w:r>
      <w:r w:rsidR="0029537D" w:rsidRPr="00BA4E48">
        <w:rPr>
          <w:color w:val="000000" w:themeColor="text1"/>
          <w:kern w:val="24"/>
          <w:sz w:val="28"/>
          <w:szCs w:val="28"/>
        </w:rPr>
        <w:t>2</w:t>
      </w:r>
      <w:r w:rsidR="00BA4E48" w:rsidRPr="00BA4E48">
        <w:rPr>
          <w:color w:val="000000" w:themeColor="text1"/>
          <w:kern w:val="24"/>
          <w:sz w:val="28"/>
          <w:szCs w:val="28"/>
        </w:rPr>
        <w:t>1</w:t>
      </w:r>
      <w:r w:rsidRPr="00BA4E48">
        <w:rPr>
          <w:color w:val="000000" w:themeColor="text1"/>
          <w:kern w:val="24"/>
          <w:sz w:val="28"/>
          <w:szCs w:val="28"/>
        </w:rPr>
        <w:t xml:space="preserve"> г. проведено </w:t>
      </w:r>
      <w:r w:rsidR="00BA4E48" w:rsidRPr="0017072F">
        <w:rPr>
          <w:color w:val="000000" w:themeColor="text1"/>
          <w:kern w:val="24"/>
          <w:sz w:val="28"/>
          <w:szCs w:val="28"/>
        </w:rPr>
        <w:t>6</w:t>
      </w:r>
      <w:r w:rsidRPr="0017072F">
        <w:rPr>
          <w:color w:val="000000" w:themeColor="text1"/>
          <w:kern w:val="24"/>
          <w:sz w:val="28"/>
          <w:szCs w:val="28"/>
        </w:rPr>
        <w:t xml:space="preserve"> заседаний профсоюзного комитета</w:t>
      </w:r>
      <w:r w:rsidR="00BA4E48" w:rsidRPr="00BA4E48">
        <w:rPr>
          <w:color w:val="000000" w:themeColor="text1"/>
          <w:kern w:val="24"/>
          <w:sz w:val="28"/>
          <w:szCs w:val="28"/>
        </w:rPr>
        <w:t xml:space="preserve">, </w:t>
      </w:r>
      <w:r w:rsidRPr="00BA4E48">
        <w:rPr>
          <w:color w:val="000000" w:themeColor="text1"/>
          <w:kern w:val="24"/>
          <w:sz w:val="28"/>
          <w:szCs w:val="28"/>
        </w:rPr>
        <w:t xml:space="preserve">что подтверждается соответствующими протоколами. Где были рассмотрены </w:t>
      </w:r>
      <w:r w:rsidRPr="00BA4E48">
        <w:rPr>
          <w:color w:val="000000" w:themeColor="text1"/>
          <w:kern w:val="24"/>
          <w:sz w:val="28"/>
          <w:szCs w:val="28"/>
        </w:rPr>
        <w:lastRenderedPageBreak/>
        <w:t>вопросы о планах работы профкома, о выделения материальной помощи членам профсоюза, о поздравлении членов профсоюза с Днем Защитника От</w:t>
      </w:r>
      <w:r w:rsidR="0047207F" w:rsidRPr="00BA4E48">
        <w:rPr>
          <w:color w:val="000000" w:themeColor="text1"/>
          <w:kern w:val="24"/>
          <w:sz w:val="28"/>
          <w:szCs w:val="28"/>
        </w:rPr>
        <w:t>е</w:t>
      </w:r>
      <w:r w:rsidRPr="00BA4E48">
        <w:rPr>
          <w:color w:val="000000" w:themeColor="text1"/>
          <w:kern w:val="24"/>
          <w:sz w:val="28"/>
          <w:szCs w:val="28"/>
        </w:rPr>
        <w:t xml:space="preserve">чества, с Международным женским днем 8-е Марта, </w:t>
      </w:r>
      <w:r w:rsidR="00BA4E48" w:rsidRPr="00BA4E48">
        <w:rPr>
          <w:color w:val="000000" w:themeColor="text1"/>
          <w:kern w:val="24"/>
          <w:sz w:val="28"/>
          <w:szCs w:val="28"/>
        </w:rPr>
        <w:t>о вопросах оплаты труда сотрудникам Института; о рекомендации членов профсоюза для награждения благодарностями, грамотами, почетными грамотами профкома КФУ; о проведении праздничных мероприятий, посвященных годовщине Победе в Великой Отечественной войне; о чествовании Ветеранов труда и династий Университета; о рассмотрении предложений Работодателя об изменении и дополнении в Коллективный договор; о представлении членов профсоюза к поощрению за звание «Заслуженный работник народного образования Автономной Республики Крым / Республики Крым», «Заслуженный экономист» к профессиональным праздникам – Дню учителя и Дню экономиста; о поздравлении членов профсоюза с новогодними праздниками и др.</w:t>
      </w:r>
    </w:p>
    <w:p w14:paraId="76CACF60" w14:textId="1A155D1D" w:rsidR="00B57CB3" w:rsidRPr="00EC6AD7" w:rsidRDefault="00B57CB3" w:rsidP="00EC6AD7">
      <w:pPr>
        <w:spacing w:line="360" w:lineRule="auto"/>
        <w:ind w:firstLine="567"/>
        <w:jc w:val="both"/>
        <w:rPr>
          <w:color w:val="000000" w:themeColor="text1"/>
          <w:kern w:val="24"/>
          <w:sz w:val="28"/>
          <w:szCs w:val="28"/>
        </w:rPr>
      </w:pPr>
      <w:r w:rsidRPr="006338D9">
        <w:rPr>
          <w:color w:val="000000" w:themeColor="text1"/>
          <w:kern w:val="24"/>
          <w:sz w:val="28"/>
          <w:szCs w:val="28"/>
        </w:rPr>
        <w:t>Всю свою работу профсоюз</w:t>
      </w:r>
      <w:r>
        <w:rPr>
          <w:color w:val="000000" w:themeColor="text1"/>
          <w:kern w:val="24"/>
          <w:sz w:val="28"/>
          <w:szCs w:val="28"/>
        </w:rPr>
        <w:t>ная организация</w:t>
      </w:r>
      <w:r w:rsidRPr="006338D9">
        <w:rPr>
          <w:color w:val="000000" w:themeColor="text1"/>
          <w:kern w:val="24"/>
          <w:sz w:val="28"/>
          <w:szCs w:val="28"/>
        </w:rPr>
        <w:t xml:space="preserve"> строит на принципах социального партнерства и сотрудничества с администрацией </w:t>
      </w:r>
      <w:proofErr w:type="gramStart"/>
      <w:r w:rsidR="00EC6AD7">
        <w:rPr>
          <w:color w:val="000000" w:themeColor="text1"/>
          <w:kern w:val="24"/>
          <w:sz w:val="28"/>
          <w:szCs w:val="28"/>
        </w:rPr>
        <w:t>Института</w:t>
      </w:r>
      <w:r w:rsidRPr="006338D9">
        <w:rPr>
          <w:color w:val="000000" w:themeColor="text1"/>
          <w:kern w:val="24"/>
          <w:sz w:val="28"/>
          <w:szCs w:val="28"/>
        </w:rPr>
        <w:t>,  решения</w:t>
      </w:r>
      <w:proofErr w:type="gramEnd"/>
      <w:r w:rsidRPr="006338D9">
        <w:rPr>
          <w:color w:val="000000" w:themeColor="text1"/>
          <w:kern w:val="24"/>
          <w:sz w:val="28"/>
          <w:szCs w:val="28"/>
        </w:rPr>
        <w:t xml:space="preserve"> всех вопросов путем конструктивного диалога в интересах работников </w:t>
      </w:r>
      <w:r w:rsidR="00EC6AD7">
        <w:rPr>
          <w:color w:val="000000" w:themeColor="text1"/>
          <w:kern w:val="24"/>
          <w:sz w:val="28"/>
          <w:szCs w:val="28"/>
        </w:rPr>
        <w:t>Института</w:t>
      </w:r>
      <w:r w:rsidRPr="006338D9">
        <w:rPr>
          <w:color w:val="000000" w:themeColor="text1"/>
          <w:kern w:val="24"/>
          <w:sz w:val="28"/>
          <w:szCs w:val="28"/>
        </w:rPr>
        <w:t>.</w:t>
      </w:r>
      <w:r>
        <w:rPr>
          <w:color w:val="000000" w:themeColor="text1"/>
          <w:kern w:val="24"/>
          <w:sz w:val="28"/>
          <w:szCs w:val="28"/>
        </w:rPr>
        <w:t xml:space="preserve"> За весь период профкомом производился контроль за правильностью начисления и выплаты заработной платы членам профсоюза, </w:t>
      </w:r>
      <w:r>
        <w:rPr>
          <w:sz w:val="28"/>
          <w:szCs w:val="28"/>
        </w:rPr>
        <w:t xml:space="preserve">контроль за соблюдением администрацией </w:t>
      </w:r>
      <w:r w:rsidR="00EC6AD7">
        <w:rPr>
          <w:sz w:val="28"/>
          <w:szCs w:val="28"/>
        </w:rPr>
        <w:t>Института</w:t>
      </w:r>
      <w:r>
        <w:rPr>
          <w:sz w:val="28"/>
          <w:szCs w:val="28"/>
        </w:rPr>
        <w:t xml:space="preserve"> трудового законодательства при приеме на работу, увольнении и переводе работников, предоставлении им отпусков, наложении на работников дисциплинарных взысканий, распределении педагогической нагрузки. За данный период все работники </w:t>
      </w:r>
      <w:r w:rsidR="00EC6AD7">
        <w:rPr>
          <w:sz w:val="28"/>
          <w:szCs w:val="28"/>
        </w:rPr>
        <w:t>Института</w:t>
      </w:r>
      <w:r>
        <w:rPr>
          <w:sz w:val="28"/>
          <w:szCs w:val="28"/>
        </w:rPr>
        <w:t xml:space="preserve"> уходили в отпуск </w:t>
      </w:r>
      <w:proofErr w:type="gramStart"/>
      <w:r>
        <w:rPr>
          <w:sz w:val="28"/>
          <w:szCs w:val="28"/>
        </w:rPr>
        <w:t>согласно графика</w:t>
      </w:r>
      <w:proofErr w:type="gramEnd"/>
      <w:r>
        <w:rPr>
          <w:sz w:val="28"/>
          <w:szCs w:val="28"/>
        </w:rPr>
        <w:t>, который согласовывался с про</w:t>
      </w:r>
      <w:r w:rsidRPr="00EC6AD7">
        <w:rPr>
          <w:color w:val="000000" w:themeColor="text1"/>
          <w:kern w:val="24"/>
          <w:sz w:val="28"/>
          <w:szCs w:val="28"/>
        </w:rPr>
        <w:t xml:space="preserve">фсоюзным комитетом. </w:t>
      </w:r>
    </w:p>
    <w:p w14:paraId="5D827C01" w14:textId="77777777" w:rsidR="00B57CB3" w:rsidRDefault="00B57CB3" w:rsidP="00AA74D6">
      <w:pPr>
        <w:spacing w:line="360" w:lineRule="auto"/>
        <w:ind w:firstLine="567"/>
        <w:jc w:val="both"/>
        <w:rPr>
          <w:color w:val="000000" w:themeColor="text1"/>
          <w:kern w:val="24"/>
          <w:sz w:val="28"/>
          <w:szCs w:val="28"/>
        </w:rPr>
      </w:pPr>
      <w:r w:rsidRPr="006338D9">
        <w:rPr>
          <w:color w:val="000000" w:themeColor="text1"/>
          <w:kern w:val="24"/>
          <w:sz w:val="28"/>
          <w:szCs w:val="28"/>
        </w:rPr>
        <w:t xml:space="preserve">Администрация учреждения при разработке </w:t>
      </w:r>
      <w:r>
        <w:rPr>
          <w:color w:val="000000" w:themeColor="text1"/>
          <w:kern w:val="24"/>
          <w:sz w:val="28"/>
          <w:szCs w:val="28"/>
        </w:rPr>
        <w:t>локальных</w:t>
      </w:r>
      <w:r w:rsidRPr="006338D9">
        <w:rPr>
          <w:color w:val="000000" w:themeColor="text1"/>
          <w:kern w:val="24"/>
          <w:sz w:val="28"/>
          <w:szCs w:val="28"/>
        </w:rPr>
        <w:t xml:space="preserve"> актов, затрагивающих социально-трудовые права работников, учитывает мнение профсоюза. Представители профсоюза входят в состав всех комиссий. Профсоюзный комитет участвует в заседаниях комиссии </w:t>
      </w:r>
      <w:r w:rsidR="00DF77B0">
        <w:rPr>
          <w:color w:val="000000" w:themeColor="text1"/>
          <w:kern w:val="24"/>
          <w:sz w:val="28"/>
          <w:szCs w:val="28"/>
        </w:rPr>
        <w:t xml:space="preserve">по </w:t>
      </w:r>
      <w:r w:rsidRPr="006338D9">
        <w:rPr>
          <w:color w:val="000000" w:themeColor="text1"/>
          <w:kern w:val="24"/>
          <w:sz w:val="28"/>
          <w:szCs w:val="28"/>
        </w:rPr>
        <w:t>составлени</w:t>
      </w:r>
      <w:r w:rsidR="00DF77B0">
        <w:rPr>
          <w:color w:val="000000" w:themeColor="text1"/>
          <w:kern w:val="24"/>
          <w:sz w:val="28"/>
          <w:szCs w:val="28"/>
        </w:rPr>
        <w:t>ю</w:t>
      </w:r>
      <w:r w:rsidRPr="006338D9">
        <w:rPr>
          <w:color w:val="000000" w:themeColor="text1"/>
          <w:kern w:val="24"/>
          <w:sz w:val="28"/>
          <w:szCs w:val="28"/>
        </w:rPr>
        <w:t xml:space="preserve"> графика отпусков, оказание материальной помощи. </w:t>
      </w:r>
    </w:p>
    <w:p w14:paraId="1429BFDD" w14:textId="25005CB0" w:rsidR="00B57CB3" w:rsidRPr="00EC6AD7" w:rsidRDefault="00B57CB3" w:rsidP="008B46FB">
      <w:pPr>
        <w:spacing w:line="360" w:lineRule="auto"/>
        <w:ind w:firstLine="567"/>
        <w:jc w:val="both"/>
        <w:rPr>
          <w:color w:val="000000" w:themeColor="text1"/>
          <w:kern w:val="24"/>
          <w:sz w:val="28"/>
          <w:szCs w:val="28"/>
        </w:rPr>
      </w:pPr>
      <w:r w:rsidRPr="003E24B5">
        <w:rPr>
          <w:color w:val="000000" w:themeColor="text1"/>
          <w:kern w:val="24"/>
          <w:sz w:val="28"/>
          <w:szCs w:val="28"/>
        </w:rPr>
        <w:lastRenderedPageBreak/>
        <w:t>Важным направлением в деятельности нашего профсоюза является культурно-массовая работа, так как хороший отдых способствует работоспособности и поднятию жизненного тонуса</w:t>
      </w:r>
      <w:r w:rsidRPr="00EC6AD7">
        <w:rPr>
          <w:color w:val="000000" w:themeColor="text1"/>
          <w:kern w:val="24"/>
          <w:sz w:val="28"/>
          <w:szCs w:val="28"/>
        </w:rPr>
        <w:t>.</w:t>
      </w:r>
      <w:r w:rsidR="008B46FB">
        <w:rPr>
          <w:color w:val="000000" w:themeColor="text1"/>
          <w:kern w:val="24"/>
          <w:sz w:val="28"/>
          <w:szCs w:val="28"/>
        </w:rPr>
        <w:t xml:space="preserve"> </w:t>
      </w:r>
      <w:r w:rsidR="008B46FB" w:rsidRPr="00EC6AD7">
        <w:rPr>
          <w:color w:val="000000" w:themeColor="text1"/>
          <w:kern w:val="24"/>
          <w:sz w:val="28"/>
          <w:szCs w:val="28"/>
        </w:rPr>
        <w:t>Ведется работа по направлению на оздоровление членов профсоюза и членов их семей. В 2021 году 7 членов профсоюза получили частичную компенсацию стоимости оздоровления. Следует отметить, что члены профсоюза Института игнорируют большинство предлагаемых вариантов оздоровления, предпочитая самостоятельно организовывать свой отдых.</w:t>
      </w:r>
    </w:p>
    <w:p w14:paraId="72EEE85C" w14:textId="48CA16E5" w:rsidR="00B57CB3" w:rsidRPr="00EC6AD7" w:rsidRDefault="00B57CB3" w:rsidP="008B46FB">
      <w:pPr>
        <w:spacing w:line="360" w:lineRule="auto"/>
        <w:ind w:firstLine="567"/>
        <w:jc w:val="both"/>
        <w:rPr>
          <w:color w:val="000000" w:themeColor="text1"/>
          <w:kern w:val="24"/>
          <w:sz w:val="28"/>
          <w:szCs w:val="28"/>
        </w:rPr>
      </w:pPr>
      <w:r w:rsidRPr="00EC6AD7">
        <w:rPr>
          <w:color w:val="000000" w:themeColor="text1"/>
          <w:kern w:val="24"/>
          <w:sz w:val="28"/>
          <w:szCs w:val="28"/>
        </w:rPr>
        <w:t>В 20</w:t>
      </w:r>
      <w:r w:rsidR="00D41A1A" w:rsidRPr="00EC6AD7">
        <w:rPr>
          <w:color w:val="000000" w:themeColor="text1"/>
          <w:kern w:val="24"/>
          <w:sz w:val="28"/>
          <w:szCs w:val="28"/>
        </w:rPr>
        <w:t>2</w:t>
      </w:r>
      <w:r w:rsidR="00EC6AD7" w:rsidRPr="00EC6AD7">
        <w:rPr>
          <w:color w:val="000000" w:themeColor="text1"/>
          <w:kern w:val="24"/>
          <w:sz w:val="28"/>
          <w:szCs w:val="28"/>
        </w:rPr>
        <w:t>1</w:t>
      </w:r>
      <w:r w:rsidRPr="00EC6AD7">
        <w:rPr>
          <w:color w:val="000000" w:themeColor="text1"/>
          <w:kern w:val="24"/>
          <w:sz w:val="28"/>
          <w:szCs w:val="28"/>
        </w:rPr>
        <w:t xml:space="preserve"> г. в рамках культурно-массовой работы </w:t>
      </w:r>
      <w:r w:rsidR="00EC6AD7" w:rsidRPr="00EC6AD7">
        <w:rPr>
          <w:color w:val="000000" w:themeColor="text1"/>
          <w:kern w:val="24"/>
          <w:sz w:val="28"/>
          <w:szCs w:val="28"/>
        </w:rPr>
        <w:t xml:space="preserve">при участии членов профкома </w:t>
      </w:r>
      <w:r w:rsidR="00DF77B0" w:rsidRPr="00EC6AD7">
        <w:rPr>
          <w:color w:val="000000" w:themeColor="text1"/>
          <w:kern w:val="24"/>
          <w:sz w:val="28"/>
          <w:szCs w:val="28"/>
        </w:rPr>
        <w:t>совместно с профкомом обучающихся</w:t>
      </w:r>
      <w:r w:rsidRPr="00EC6AD7">
        <w:rPr>
          <w:color w:val="000000" w:themeColor="text1"/>
          <w:kern w:val="24"/>
          <w:sz w:val="28"/>
          <w:szCs w:val="28"/>
        </w:rPr>
        <w:t xml:space="preserve"> были организованы и проведены следующие мероприятия.</w:t>
      </w:r>
      <w:r w:rsidR="00EC6AD7" w:rsidRPr="00EC6AD7">
        <w:rPr>
          <w:color w:val="000000" w:themeColor="text1"/>
          <w:kern w:val="24"/>
          <w:sz w:val="28"/>
          <w:szCs w:val="28"/>
        </w:rPr>
        <w:t xml:space="preserve"> </w:t>
      </w:r>
      <w:r w:rsidRPr="00EC6AD7">
        <w:rPr>
          <w:color w:val="000000" w:themeColor="text1"/>
          <w:kern w:val="24"/>
          <w:sz w:val="28"/>
          <w:szCs w:val="28"/>
        </w:rPr>
        <w:t>Поздравлени</w:t>
      </w:r>
      <w:r w:rsidR="00C3725F" w:rsidRPr="00EC6AD7">
        <w:rPr>
          <w:color w:val="000000" w:themeColor="text1"/>
          <w:kern w:val="24"/>
          <w:sz w:val="28"/>
          <w:szCs w:val="28"/>
        </w:rPr>
        <w:t>я</w:t>
      </w:r>
      <w:r w:rsidRPr="00EC6AD7">
        <w:rPr>
          <w:color w:val="000000" w:themeColor="text1"/>
          <w:kern w:val="24"/>
          <w:sz w:val="28"/>
          <w:szCs w:val="28"/>
        </w:rPr>
        <w:t xml:space="preserve"> членов профсоюза с Днём Защитника Отечества </w:t>
      </w:r>
      <w:proofErr w:type="gramStart"/>
      <w:r w:rsidRPr="00EC6AD7">
        <w:rPr>
          <w:color w:val="000000" w:themeColor="text1"/>
          <w:kern w:val="24"/>
          <w:sz w:val="28"/>
          <w:szCs w:val="28"/>
        </w:rPr>
        <w:t>и  Международным</w:t>
      </w:r>
      <w:proofErr w:type="gramEnd"/>
      <w:r w:rsidRPr="00EC6AD7">
        <w:rPr>
          <w:color w:val="000000" w:themeColor="text1"/>
          <w:kern w:val="24"/>
          <w:sz w:val="28"/>
          <w:szCs w:val="28"/>
        </w:rPr>
        <w:t xml:space="preserve"> Женским днём 8-е Марта</w:t>
      </w:r>
      <w:r w:rsidR="00C3725F" w:rsidRPr="00EC6AD7">
        <w:rPr>
          <w:color w:val="000000" w:themeColor="text1"/>
          <w:kern w:val="24"/>
          <w:sz w:val="28"/>
          <w:szCs w:val="28"/>
        </w:rPr>
        <w:t>, детей сотрудников с новогодними праздниками.</w:t>
      </w:r>
      <w:r w:rsidR="008B46FB" w:rsidRPr="008B46FB">
        <w:rPr>
          <w:color w:val="000000" w:themeColor="text1"/>
          <w:kern w:val="24"/>
          <w:sz w:val="28"/>
          <w:szCs w:val="28"/>
        </w:rPr>
        <w:t xml:space="preserve"> </w:t>
      </w:r>
      <w:r w:rsidR="008B46FB" w:rsidRPr="00EC6AD7">
        <w:rPr>
          <w:color w:val="000000" w:themeColor="text1"/>
          <w:kern w:val="24"/>
          <w:sz w:val="28"/>
          <w:szCs w:val="28"/>
        </w:rPr>
        <w:t xml:space="preserve">В 2021 году </w:t>
      </w:r>
      <w:r w:rsidR="008B46FB">
        <w:rPr>
          <w:color w:val="000000" w:themeColor="text1"/>
          <w:kern w:val="24"/>
          <w:sz w:val="28"/>
          <w:szCs w:val="28"/>
        </w:rPr>
        <w:t>б</w:t>
      </w:r>
      <w:r w:rsidR="008B46FB" w:rsidRPr="00EC6AD7">
        <w:rPr>
          <w:color w:val="000000" w:themeColor="text1"/>
          <w:kern w:val="24"/>
          <w:sz w:val="28"/>
          <w:szCs w:val="28"/>
        </w:rPr>
        <w:t>ыло закуплено 240 подарков (сертификатов «Чистый Дом») на общую сумму 72 тыс. рублей</w:t>
      </w:r>
      <w:r w:rsidR="008B46FB">
        <w:rPr>
          <w:color w:val="000000" w:themeColor="text1"/>
          <w:kern w:val="24"/>
          <w:sz w:val="28"/>
          <w:szCs w:val="28"/>
        </w:rPr>
        <w:t xml:space="preserve"> к </w:t>
      </w:r>
      <w:r w:rsidR="008B46FB" w:rsidRPr="00EC6AD7">
        <w:rPr>
          <w:color w:val="000000" w:themeColor="text1"/>
          <w:kern w:val="24"/>
          <w:sz w:val="28"/>
          <w:szCs w:val="28"/>
        </w:rPr>
        <w:t>Дн</w:t>
      </w:r>
      <w:r w:rsidR="008B46FB">
        <w:rPr>
          <w:color w:val="000000" w:themeColor="text1"/>
          <w:kern w:val="24"/>
          <w:sz w:val="28"/>
          <w:szCs w:val="28"/>
        </w:rPr>
        <w:t>ю</w:t>
      </w:r>
      <w:r w:rsidR="008B46FB" w:rsidRPr="00EC6AD7">
        <w:rPr>
          <w:color w:val="000000" w:themeColor="text1"/>
          <w:kern w:val="24"/>
          <w:sz w:val="28"/>
          <w:szCs w:val="28"/>
        </w:rPr>
        <w:t xml:space="preserve"> Защитника Отечества </w:t>
      </w:r>
      <w:proofErr w:type="gramStart"/>
      <w:r w:rsidR="008B46FB" w:rsidRPr="00EC6AD7">
        <w:rPr>
          <w:color w:val="000000" w:themeColor="text1"/>
          <w:kern w:val="24"/>
          <w:sz w:val="28"/>
          <w:szCs w:val="28"/>
        </w:rPr>
        <w:t>и  Международн</w:t>
      </w:r>
      <w:r w:rsidR="008B46FB">
        <w:rPr>
          <w:color w:val="000000" w:themeColor="text1"/>
          <w:kern w:val="24"/>
          <w:sz w:val="28"/>
          <w:szCs w:val="28"/>
        </w:rPr>
        <w:t>ому</w:t>
      </w:r>
      <w:proofErr w:type="gramEnd"/>
      <w:r w:rsidR="008B46FB" w:rsidRPr="00EC6AD7">
        <w:rPr>
          <w:color w:val="000000" w:themeColor="text1"/>
          <w:kern w:val="24"/>
          <w:sz w:val="28"/>
          <w:szCs w:val="28"/>
        </w:rPr>
        <w:t xml:space="preserve"> Женск</w:t>
      </w:r>
      <w:r w:rsidR="008B46FB">
        <w:rPr>
          <w:color w:val="000000" w:themeColor="text1"/>
          <w:kern w:val="24"/>
          <w:sz w:val="28"/>
          <w:szCs w:val="28"/>
        </w:rPr>
        <w:t>ому</w:t>
      </w:r>
      <w:r w:rsidR="008B46FB" w:rsidRPr="00EC6AD7">
        <w:rPr>
          <w:color w:val="000000" w:themeColor="text1"/>
          <w:kern w:val="24"/>
          <w:sz w:val="28"/>
          <w:szCs w:val="28"/>
        </w:rPr>
        <w:t xml:space="preserve"> дн</w:t>
      </w:r>
      <w:r w:rsidR="008B46FB">
        <w:rPr>
          <w:color w:val="000000" w:themeColor="text1"/>
          <w:kern w:val="24"/>
          <w:sz w:val="28"/>
          <w:szCs w:val="28"/>
        </w:rPr>
        <w:t>ю</w:t>
      </w:r>
      <w:r w:rsidR="008B46FB" w:rsidRPr="00EC6AD7">
        <w:rPr>
          <w:color w:val="000000" w:themeColor="text1"/>
          <w:kern w:val="24"/>
          <w:sz w:val="28"/>
          <w:szCs w:val="28"/>
        </w:rPr>
        <w:t xml:space="preserve"> 8-е Марта. К новогодним праздникам дети членов профсоюза в возрасте до 14 лет получат новогодние подарки (135 подарков на общую сумму 60 тыс. рублей).</w:t>
      </w:r>
    </w:p>
    <w:p w14:paraId="717A5C44" w14:textId="77777777" w:rsidR="00EC6AD7" w:rsidRPr="00EC6AD7" w:rsidRDefault="00EC6AD7" w:rsidP="00EC6AD7">
      <w:pPr>
        <w:spacing w:line="360" w:lineRule="auto"/>
        <w:ind w:firstLine="567"/>
        <w:jc w:val="both"/>
        <w:rPr>
          <w:color w:val="000000" w:themeColor="text1"/>
          <w:kern w:val="24"/>
          <w:sz w:val="28"/>
          <w:szCs w:val="28"/>
        </w:rPr>
      </w:pPr>
      <w:r w:rsidRPr="00EC6AD7">
        <w:rPr>
          <w:color w:val="000000" w:themeColor="text1"/>
          <w:kern w:val="24"/>
          <w:sz w:val="28"/>
          <w:szCs w:val="28"/>
        </w:rPr>
        <w:t xml:space="preserve">Комиссией по военно-патриотическому воспитанию профсоюзного комитета Института экономики и управления в 2017 году инициирована акция «Наши деды и отцы. Бессмертный подвиг» http://profcom.cfuv.ru/anonsy/nashi-dedy-i-ottsy-bessmertnyj-podvig.html.  Цель акции - воскресить славные страницы истории Великой Отечественной войны, через вклад наших отцов и дедов в дело борьбы с немецко-фашистскими захватчиками. За 4 года в комиссию обратились более 50 человек https://vk.com/id624653915?w=wall624653915_43%2Fall. Результаты проведенной поисковой работы были представлены обратившимся сотрудникам, а также подготовлены и опубликованы на сайте профкома Института экономики и управления и КФУ. </w:t>
      </w:r>
    </w:p>
    <w:p w14:paraId="7624C8C0" w14:textId="77777777" w:rsidR="00EC6AD7" w:rsidRPr="00EC6AD7" w:rsidRDefault="00EC6AD7" w:rsidP="00EC6AD7">
      <w:pPr>
        <w:spacing w:line="360" w:lineRule="auto"/>
        <w:ind w:firstLine="567"/>
        <w:jc w:val="both"/>
        <w:rPr>
          <w:color w:val="000000" w:themeColor="text1"/>
          <w:kern w:val="24"/>
          <w:sz w:val="28"/>
          <w:szCs w:val="28"/>
        </w:rPr>
      </w:pPr>
      <w:r w:rsidRPr="00EC6AD7">
        <w:rPr>
          <w:color w:val="000000" w:themeColor="text1"/>
          <w:kern w:val="24"/>
          <w:sz w:val="28"/>
          <w:szCs w:val="28"/>
        </w:rPr>
        <w:t xml:space="preserve">В рамках праздничных мероприятий, посвященных годовщине Победе в Великой Отечественной войне, комиссия по работе с ветеранами труда, войны </w:t>
      </w:r>
      <w:r w:rsidRPr="00EC6AD7">
        <w:rPr>
          <w:color w:val="000000" w:themeColor="text1"/>
          <w:kern w:val="24"/>
          <w:sz w:val="28"/>
          <w:szCs w:val="28"/>
        </w:rPr>
        <w:lastRenderedPageBreak/>
        <w:t>и пенсионерами (организатор акции – Ворошило В.В.) провела акцию «Наши деды и отцы. Бессмертный подвиг». Цель акции - воскресить славные страницы истории Великой Отечественной войны, вклад отцов и дедов в дело борьбы с немецко-фашистскими захватчиками. Через оцифрованные архивы ЦАМО РФ и другие источники выявлены наградные листы родственников членов профсоюза, а именно участников войны, места их гибели и захоронения. В результате составлен исторический портрет десятка участников войны, история пяти из них размещена на официальном сайте профсоюзной организации КФУ (</w:t>
      </w:r>
      <w:hyperlink r:id="rId9" w:history="1">
        <w:r w:rsidRPr="00190951">
          <w:rPr>
            <w:color w:val="000000" w:themeColor="text1"/>
            <w:kern w:val="24"/>
            <w:sz w:val="28"/>
            <w:szCs w:val="28"/>
          </w:rPr>
          <w:t>http://profcom.cfuv.ru/anonsy/nashi-dedy-i-ottsy-bessmertnyj-podvig.html</w:t>
        </w:r>
      </w:hyperlink>
      <w:r w:rsidRPr="00EC6AD7">
        <w:rPr>
          <w:color w:val="000000" w:themeColor="text1"/>
          <w:kern w:val="24"/>
          <w:sz w:val="28"/>
          <w:szCs w:val="28"/>
        </w:rPr>
        <w:t xml:space="preserve">). Работа в этом направлении продолжается. Совместно с Армянской общиной было проведено возложение венков к могиле «Неизвестного Солдата» на Военном кладбище. </w:t>
      </w:r>
    </w:p>
    <w:p w14:paraId="4DC08B6C" w14:textId="77777777" w:rsidR="00EC6AD7" w:rsidRPr="00EC6AD7" w:rsidRDefault="00EC6AD7" w:rsidP="00EC6AD7">
      <w:pPr>
        <w:spacing w:line="360" w:lineRule="auto"/>
        <w:ind w:firstLine="567"/>
        <w:jc w:val="both"/>
        <w:rPr>
          <w:color w:val="000000" w:themeColor="text1"/>
          <w:kern w:val="24"/>
          <w:sz w:val="28"/>
          <w:szCs w:val="28"/>
        </w:rPr>
      </w:pPr>
      <w:r w:rsidRPr="00EC6AD7">
        <w:rPr>
          <w:color w:val="000000" w:themeColor="text1"/>
          <w:kern w:val="24"/>
          <w:sz w:val="28"/>
          <w:szCs w:val="28"/>
        </w:rPr>
        <w:t>Профсоюзная организация Института своевременно готовит представления на членов профсоюза к поощрению Работодателем за звания «Заслуженный работник науки и техники Автономной Республики Крым / Республики Крым», «Заслуженный работник народного образования Автономной Республики Крым / Республики Крым», «Заслуженный экономист» к профессиональным праздникам – День российской науки 8 февраля, Дню учителя 5 октября и Дню экономиста 11 ноября. К сожалению, работодатель с задержкой осуществляет соответствующие выплаты, ссылаясь на финансовые трудности.</w:t>
      </w:r>
    </w:p>
    <w:p w14:paraId="30D1E326" w14:textId="77777777" w:rsidR="00A522FE" w:rsidRDefault="00A522FE" w:rsidP="00A522FE">
      <w:pPr>
        <w:spacing w:line="360" w:lineRule="auto"/>
        <w:ind w:firstLine="567"/>
        <w:jc w:val="both"/>
        <w:rPr>
          <w:sz w:val="28"/>
          <w:szCs w:val="28"/>
        </w:rPr>
      </w:pPr>
      <w:r>
        <w:rPr>
          <w:sz w:val="28"/>
          <w:szCs w:val="28"/>
        </w:rPr>
        <w:t>Совместно с администрацией Института 4 сотрудника Института получили удостоверения «Ветеран труда КФУ» и премию от профкома.</w:t>
      </w:r>
    </w:p>
    <w:p w14:paraId="6EB19AF4" w14:textId="77777777" w:rsidR="00EC6AD7" w:rsidRPr="00EC6AD7" w:rsidRDefault="00EC6AD7" w:rsidP="00EC6AD7">
      <w:pPr>
        <w:spacing w:line="360" w:lineRule="auto"/>
        <w:ind w:firstLine="567"/>
        <w:jc w:val="both"/>
        <w:rPr>
          <w:color w:val="000000" w:themeColor="text1"/>
          <w:kern w:val="24"/>
          <w:sz w:val="28"/>
          <w:szCs w:val="28"/>
        </w:rPr>
      </w:pPr>
      <w:r w:rsidRPr="00EC6AD7">
        <w:rPr>
          <w:color w:val="000000" w:themeColor="text1"/>
          <w:kern w:val="24"/>
          <w:sz w:val="28"/>
          <w:szCs w:val="28"/>
        </w:rPr>
        <w:t xml:space="preserve">По случаю проведения Новогодних мероприятий профкомом ИЭУ был проведен конкурс новогодних рисунков для детей членов профсоюза Института </w:t>
      </w:r>
      <w:hyperlink r:id="rId10" w:history="1">
        <w:r w:rsidRPr="00EC6AD7">
          <w:rPr>
            <w:color w:val="000000" w:themeColor="text1"/>
            <w:kern w:val="24"/>
            <w:sz w:val="28"/>
            <w:szCs w:val="28"/>
          </w:rPr>
          <w:t>https://vk.com/id624653915?w=wall624653915_31%2Fall</w:t>
        </w:r>
      </w:hyperlink>
      <w:r w:rsidRPr="00EC6AD7">
        <w:rPr>
          <w:color w:val="000000" w:themeColor="text1"/>
          <w:kern w:val="24"/>
          <w:sz w:val="28"/>
          <w:szCs w:val="28"/>
        </w:rPr>
        <w:t>.</w:t>
      </w:r>
    </w:p>
    <w:p w14:paraId="2E9271FC" w14:textId="77777777" w:rsidR="00EC6AD7" w:rsidRPr="00EC6AD7" w:rsidRDefault="00EC6AD7" w:rsidP="00EC6AD7">
      <w:pPr>
        <w:spacing w:line="360" w:lineRule="auto"/>
        <w:ind w:firstLine="567"/>
        <w:jc w:val="both"/>
        <w:rPr>
          <w:color w:val="000000" w:themeColor="text1"/>
          <w:kern w:val="24"/>
          <w:sz w:val="28"/>
          <w:szCs w:val="28"/>
        </w:rPr>
      </w:pPr>
      <w:r w:rsidRPr="00EC6AD7">
        <w:rPr>
          <w:color w:val="000000" w:themeColor="text1"/>
          <w:kern w:val="24"/>
          <w:sz w:val="28"/>
          <w:szCs w:val="28"/>
        </w:rPr>
        <w:t xml:space="preserve">Ко Дню Победы профкомом ИЭУ была проведена выставка рисунков детей членов профсоюза </w:t>
      </w:r>
      <w:r w:rsidRPr="00EC6AD7">
        <w:rPr>
          <w:color w:val="000000" w:themeColor="text1"/>
          <w:kern w:val="24"/>
          <w:sz w:val="28"/>
          <w:szCs w:val="28"/>
        </w:rPr>
        <w:t xml:space="preserve">на тему «Победа. Салют!» </w:t>
      </w:r>
      <w:hyperlink r:id="rId11" w:history="1">
        <w:r w:rsidRPr="00EC6AD7">
          <w:rPr>
            <w:color w:val="000000" w:themeColor="text1"/>
            <w:kern w:val="24"/>
            <w:sz w:val="28"/>
            <w:szCs w:val="28"/>
          </w:rPr>
          <w:t>https://vk.com/id624653915?w=wall624653915_58%2Fall</w:t>
        </w:r>
      </w:hyperlink>
      <w:r w:rsidRPr="00EC6AD7">
        <w:rPr>
          <w:color w:val="000000" w:themeColor="text1"/>
          <w:kern w:val="24"/>
          <w:sz w:val="28"/>
          <w:szCs w:val="28"/>
        </w:rPr>
        <w:t xml:space="preserve">, </w:t>
      </w:r>
      <w:hyperlink r:id="rId12" w:history="1">
        <w:r w:rsidRPr="00EC6AD7">
          <w:rPr>
            <w:color w:val="000000" w:themeColor="text1"/>
            <w:kern w:val="24"/>
            <w:sz w:val="28"/>
            <w:szCs w:val="28"/>
          </w:rPr>
          <w:t>https://vk.com/id624653915?w=wall624653915_60%2Fall</w:t>
        </w:r>
      </w:hyperlink>
      <w:r w:rsidRPr="00EC6AD7">
        <w:rPr>
          <w:color w:val="000000" w:themeColor="text1"/>
          <w:kern w:val="24"/>
          <w:sz w:val="28"/>
          <w:szCs w:val="28"/>
        </w:rPr>
        <w:t xml:space="preserve"> </w:t>
      </w:r>
    </w:p>
    <w:p w14:paraId="432BA764" w14:textId="70423CA5" w:rsidR="00EC6AD7" w:rsidRPr="00EC6AD7" w:rsidRDefault="00EC6AD7" w:rsidP="00EC6AD7">
      <w:pPr>
        <w:spacing w:line="360" w:lineRule="auto"/>
        <w:ind w:firstLine="567"/>
        <w:jc w:val="both"/>
        <w:rPr>
          <w:color w:val="000000" w:themeColor="text1"/>
          <w:kern w:val="24"/>
          <w:sz w:val="28"/>
          <w:szCs w:val="28"/>
        </w:rPr>
      </w:pPr>
      <w:r w:rsidRPr="00EC6AD7">
        <w:rPr>
          <w:color w:val="000000" w:themeColor="text1"/>
          <w:kern w:val="24"/>
          <w:sz w:val="28"/>
          <w:szCs w:val="28"/>
        </w:rPr>
        <w:lastRenderedPageBreak/>
        <w:t>Спортивная команда членов профсоюза Института экономики и управления при поддержке профкома приняла участие в Открытом чемпионате Крымского федерального университета имени В.И. Вернадского по спортивному многоборью - 2021. Всего в чемпионате участвовало 14 команд из структурных подразделений университета, а также государственных и не государственных организаций и учреждений, расположенных на территории Республики Крым. Команда Института экономики и управления заняла 3 командное место.</w:t>
      </w:r>
      <w:r w:rsidRPr="00EC6AD7">
        <w:rPr>
          <w:color w:val="000000" w:themeColor="text1"/>
          <w:kern w:val="24"/>
          <w:sz w:val="28"/>
          <w:szCs w:val="28"/>
        </w:rPr>
        <w:t xml:space="preserve"> </w:t>
      </w:r>
      <w:hyperlink r:id="rId13" w:history="1">
        <w:r w:rsidRPr="00EC6AD7">
          <w:rPr>
            <w:color w:val="000000" w:themeColor="text1"/>
            <w:kern w:val="24"/>
            <w:sz w:val="28"/>
            <w:szCs w:val="28"/>
          </w:rPr>
          <w:t>https://vk.com/id624653915?w=wall624653915_68%2Fall</w:t>
        </w:r>
      </w:hyperlink>
      <w:r w:rsidRPr="00EC6AD7">
        <w:rPr>
          <w:color w:val="000000" w:themeColor="text1"/>
          <w:kern w:val="24"/>
          <w:sz w:val="28"/>
          <w:szCs w:val="28"/>
        </w:rPr>
        <w:t xml:space="preserve"> </w:t>
      </w:r>
    </w:p>
    <w:p w14:paraId="381D8445" w14:textId="1698F896" w:rsidR="00EC6AD7" w:rsidRPr="00FF39BF" w:rsidRDefault="00EC6AD7" w:rsidP="00EC6AD7">
      <w:pPr>
        <w:spacing w:line="360" w:lineRule="auto"/>
        <w:ind w:firstLine="567"/>
        <w:jc w:val="both"/>
        <w:rPr>
          <w:sz w:val="28"/>
          <w:szCs w:val="28"/>
        </w:rPr>
      </w:pPr>
      <w:r>
        <w:rPr>
          <w:color w:val="000000" w:themeColor="text1"/>
          <w:kern w:val="24"/>
          <w:sz w:val="28"/>
          <w:szCs w:val="28"/>
        </w:rPr>
        <w:t>Побирченко В.В</w:t>
      </w:r>
      <w:r w:rsidRPr="007A23E1">
        <w:rPr>
          <w:color w:val="000000" w:themeColor="text1"/>
          <w:kern w:val="24"/>
          <w:sz w:val="28"/>
          <w:szCs w:val="28"/>
        </w:rPr>
        <w:t xml:space="preserve">., как </w:t>
      </w:r>
      <w:proofErr w:type="spellStart"/>
      <w:r>
        <w:rPr>
          <w:color w:val="000000" w:themeColor="text1"/>
          <w:kern w:val="24"/>
          <w:sz w:val="28"/>
          <w:szCs w:val="28"/>
        </w:rPr>
        <w:t>и.о</w:t>
      </w:r>
      <w:proofErr w:type="spellEnd"/>
      <w:r>
        <w:rPr>
          <w:color w:val="000000" w:themeColor="text1"/>
          <w:kern w:val="24"/>
          <w:sz w:val="28"/>
          <w:szCs w:val="28"/>
        </w:rPr>
        <w:t xml:space="preserve">. </w:t>
      </w:r>
      <w:r w:rsidRPr="006338D9">
        <w:rPr>
          <w:color w:val="000000" w:themeColor="text1"/>
          <w:kern w:val="24"/>
          <w:sz w:val="28"/>
          <w:szCs w:val="28"/>
        </w:rPr>
        <w:t>председател</w:t>
      </w:r>
      <w:r>
        <w:rPr>
          <w:color w:val="000000" w:themeColor="text1"/>
          <w:kern w:val="24"/>
          <w:sz w:val="28"/>
          <w:szCs w:val="28"/>
        </w:rPr>
        <w:t>я</w:t>
      </w:r>
      <w:r w:rsidRPr="006338D9">
        <w:rPr>
          <w:color w:val="000000" w:themeColor="text1"/>
          <w:kern w:val="24"/>
          <w:sz w:val="28"/>
          <w:szCs w:val="28"/>
        </w:rPr>
        <w:t xml:space="preserve"> профкома</w:t>
      </w:r>
      <w:r w:rsidR="008B46FB">
        <w:rPr>
          <w:color w:val="000000" w:themeColor="text1"/>
          <w:kern w:val="24"/>
          <w:sz w:val="28"/>
          <w:szCs w:val="28"/>
        </w:rPr>
        <w:t xml:space="preserve"> и член </w:t>
      </w:r>
      <w:r w:rsidR="008B46FB" w:rsidRPr="006338D9">
        <w:rPr>
          <w:color w:val="000000" w:themeColor="text1"/>
          <w:kern w:val="24"/>
          <w:sz w:val="28"/>
          <w:szCs w:val="28"/>
        </w:rPr>
        <w:t>Профкома работников</w:t>
      </w:r>
      <w:r w:rsidR="008B46FB">
        <w:rPr>
          <w:color w:val="000000" w:themeColor="text1"/>
          <w:kern w:val="24"/>
          <w:sz w:val="28"/>
          <w:szCs w:val="28"/>
        </w:rPr>
        <w:t xml:space="preserve"> КФУ </w:t>
      </w:r>
      <w:r w:rsidRPr="006338D9">
        <w:rPr>
          <w:color w:val="000000" w:themeColor="text1"/>
          <w:kern w:val="24"/>
          <w:sz w:val="28"/>
          <w:szCs w:val="28"/>
        </w:rPr>
        <w:t>посеща</w:t>
      </w:r>
      <w:r w:rsidRPr="007A23E1">
        <w:rPr>
          <w:color w:val="000000" w:themeColor="text1"/>
          <w:kern w:val="24"/>
          <w:sz w:val="28"/>
          <w:szCs w:val="28"/>
        </w:rPr>
        <w:t>ет</w:t>
      </w:r>
      <w:r w:rsidRPr="006338D9">
        <w:rPr>
          <w:color w:val="000000" w:themeColor="text1"/>
          <w:kern w:val="24"/>
          <w:sz w:val="28"/>
          <w:szCs w:val="28"/>
        </w:rPr>
        <w:t xml:space="preserve"> заседания Профкома работников КФУ, знаком</w:t>
      </w:r>
      <w:r w:rsidRPr="007A23E1">
        <w:rPr>
          <w:color w:val="000000" w:themeColor="text1"/>
          <w:kern w:val="24"/>
          <w:sz w:val="28"/>
          <w:szCs w:val="28"/>
        </w:rPr>
        <w:t>ит</w:t>
      </w:r>
      <w:r w:rsidRPr="006338D9">
        <w:rPr>
          <w:color w:val="000000" w:themeColor="text1"/>
          <w:kern w:val="24"/>
          <w:sz w:val="28"/>
          <w:szCs w:val="28"/>
        </w:rPr>
        <w:t xml:space="preserve"> членов профсоюза с полученной информацией. </w:t>
      </w:r>
      <w:r w:rsidRPr="00EC6AD7">
        <w:rPr>
          <w:color w:val="000000" w:themeColor="text1"/>
          <w:kern w:val="24"/>
          <w:sz w:val="28"/>
          <w:szCs w:val="28"/>
        </w:rPr>
        <w:t xml:space="preserve">Также на заседаниях профкома доводилась до сведения профоргов структурных подразделений информация, полученная на заседаниях профкома </w:t>
      </w:r>
      <w:r w:rsidR="008B46FB">
        <w:rPr>
          <w:color w:val="000000" w:themeColor="text1"/>
          <w:kern w:val="24"/>
          <w:sz w:val="28"/>
          <w:szCs w:val="28"/>
        </w:rPr>
        <w:t xml:space="preserve">КФУ </w:t>
      </w:r>
      <w:r w:rsidRPr="00EC6AD7">
        <w:rPr>
          <w:color w:val="000000" w:themeColor="text1"/>
          <w:kern w:val="24"/>
          <w:sz w:val="28"/>
          <w:szCs w:val="28"/>
        </w:rPr>
        <w:t>и президиума ППО работников КФУ им. В.И. Вернадского</w:t>
      </w:r>
      <w:proofErr w:type="gramStart"/>
      <w:r w:rsidRPr="00EC6AD7">
        <w:rPr>
          <w:color w:val="000000" w:themeColor="text1"/>
          <w:kern w:val="24"/>
          <w:sz w:val="28"/>
          <w:szCs w:val="28"/>
        </w:rPr>
        <w:t>, Постоянно</w:t>
      </w:r>
      <w:proofErr w:type="gramEnd"/>
      <w:r w:rsidRPr="00EC6AD7">
        <w:rPr>
          <w:color w:val="000000" w:themeColor="text1"/>
          <w:kern w:val="24"/>
          <w:sz w:val="28"/>
          <w:szCs w:val="28"/>
        </w:rPr>
        <w:t xml:space="preserve"> действующей комиссии по контролю за выполнением Коллективного договора, рабочих групп по внедрению </w:t>
      </w:r>
      <w:r w:rsidRPr="00FF39BF">
        <w:rPr>
          <w:sz w:val="28"/>
          <w:szCs w:val="28"/>
        </w:rPr>
        <w:t>эффективного контракта и реорганизации структурных подразделений.</w:t>
      </w:r>
    </w:p>
    <w:p w14:paraId="1E6FA20B" w14:textId="52C5971F" w:rsidR="00FF39BF" w:rsidRPr="00FF39BF" w:rsidRDefault="00B57CB3" w:rsidP="00FF39BF">
      <w:pPr>
        <w:spacing w:line="360" w:lineRule="auto"/>
        <w:ind w:firstLine="567"/>
        <w:jc w:val="both"/>
        <w:rPr>
          <w:sz w:val="28"/>
          <w:szCs w:val="28"/>
        </w:rPr>
      </w:pPr>
      <w:r>
        <w:rPr>
          <w:sz w:val="28"/>
          <w:szCs w:val="28"/>
        </w:rPr>
        <w:t>И</w:t>
      </w:r>
      <w:r w:rsidRPr="008E1206">
        <w:rPr>
          <w:sz w:val="28"/>
          <w:szCs w:val="28"/>
        </w:rPr>
        <w:t xml:space="preserve">нформационная работа </w:t>
      </w:r>
      <w:r>
        <w:rPr>
          <w:sz w:val="28"/>
          <w:szCs w:val="28"/>
        </w:rPr>
        <w:t>продолжает</w:t>
      </w:r>
      <w:r w:rsidRPr="008E1206">
        <w:rPr>
          <w:sz w:val="28"/>
          <w:szCs w:val="28"/>
        </w:rPr>
        <w:t xml:space="preserve"> оставаться приоритетным направлением деятельности ППО</w:t>
      </w:r>
      <w:r w:rsidR="00190951">
        <w:rPr>
          <w:sz w:val="28"/>
          <w:szCs w:val="28"/>
        </w:rPr>
        <w:t xml:space="preserve"> </w:t>
      </w:r>
      <w:r w:rsidR="00190951" w:rsidRPr="00D35698">
        <w:rPr>
          <w:sz w:val="28"/>
          <w:szCs w:val="28"/>
        </w:rPr>
        <w:t xml:space="preserve">работников </w:t>
      </w:r>
      <w:r w:rsidR="00190951">
        <w:rPr>
          <w:sz w:val="28"/>
          <w:szCs w:val="28"/>
        </w:rPr>
        <w:t>Института экономики и управления</w:t>
      </w:r>
      <w:r w:rsidRPr="008E1206">
        <w:rPr>
          <w:sz w:val="28"/>
          <w:szCs w:val="28"/>
        </w:rPr>
        <w:t xml:space="preserve">. С подачей информации можно ознакомиться на сайте </w:t>
      </w:r>
      <w:r w:rsidR="00190951">
        <w:rPr>
          <w:sz w:val="28"/>
          <w:szCs w:val="28"/>
        </w:rPr>
        <w:t xml:space="preserve">Института </w:t>
      </w:r>
      <w:r w:rsidRPr="008E1206">
        <w:rPr>
          <w:sz w:val="28"/>
          <w:szCs w:val="28"/>
        </w:rPr>
        <w:t xml:space="preserve">в разделе </w:t>
      </w:r>
      <w:r>
        <w:rPr>
          <w:sz w:val="28"/>
          <w:szCs w:val="28"/>
        </w:rPr>
        <w:t>Профсоюзн</w:t>
      </w:r>
      <w:r w:rsidR="00FF39BF">
        <w:rPr>
          <w:sz w:val="28"/>
          <w:szCs w:val="28"/>
        </w:rPr>
        <w:t xml:space="preserve">ая организация работников института </w:t>
      </w:r>
      <w:r w:rsidR="00FF39BF" w:rsidRPr="00FF39BF">
        <w:rPr>
          <w:sz w:val="28"/>
          <w:szCs w:val="28"/>
        </w:rPr>
        <w:t>https://ieu.cfuv.ru/otdel/90</w:t>
      </w:r>
      <w:r w:rsidR="00750F61">
        <w:rPr>
          <w:sz w:val="28"/>
          <w:szCs w:val="28"/>
        </w:rPr>
        <w:t xml:space="preserve">. </w:t>
      </w:r>
      <w:r w:rsidRPr="008E1206">
        <w:rPr>
          <w:sz w:val="28"/>
          <w:szCs w:val="28"/>
        </w:rPr>
        <w:t xml:space="preserve">Информационный стенд профкома работников </w:t>
      </w:r>
      <w:r w:rsidR="00FF39BF">
        <w:rPr>
          <w:sz w:val="28"/>
          <w:szCs w:val="28"/>
        </w:rPr>
        <w:t xml:space="preserve">(размещена по адресу: г. Симферополь, ул. Севастопольская 21/4, 2 этаж) </w:t>
      </w:r>
      <w:r w:rsidRPr="008E1206">
        <w:rPr>
          <w:sz w:val="28"/>
          <w:szCs w:val="28"/>
        </w:rPr>
        <w:t>знакомит членов профсоюза и остальных сотрудников с отдельными сторонами жизни и деятельности профсоюзной организации. Размещением информации на профсоюзном информационном стенде занимаются члены профкома, ответственные за данную работу. Это планы, решения профкома, объявления, поздравления</w:t>
      </w:r>
      <w:r w:rsidR="003819CB">
        <w:rPr>
          <w:sz w:val="28"/>
          <w:szCs w:val="28"/>
        </w:rPr>
        <w:t xml:space="preserve">, полезные </w:t>
      </w:r>
      <w:r w:rsidR="003819CB" w:rsidRPr="00FF39BF">
        <w:rPr>
          <w:sz w:val="28"/>
          <w:szCs w:val="28"/>
        </w:rPr>
        <w:t>ссылки</w:t>
      </w:r>
      <w:r w:rsidRPr="00FF39BF">
        <w:rPr>
          <w:sz w:val="28"/>
          <w:szCs w:val="28"/>
        </w:rPr>
        <w:t xml:space="preserve"> и т.п. </w:t>
      </w:r>
      <w:r w:rsidR="00FF39BF" w:rsidRPr="00FF39BF">
        <w:rPr>
          <w:sz w:val="28"/>
          <w:szCs w:val="28"/>
        </w:rPr>
        <w:t>Новости, события, мероприятия, отчёты, фото и многое другое о деятельности Первичной профсоюзной организации </w:t>
      </w:r>
      <w:r w:rsidR="00FF39BF" w:rsidRPr="00FF39BF">
        <w:rPr>
          <w:sz w:val="28"/>
          <w:szCs w:val="28"/>
        </w:rPr>
        <w:t xml:space="preserve">размещены на странице созданного в социальной сети </w:t>
      </w:r>
      <w:proofErr w:type="spellStart"/>
      <w:r w:rsidR="00FF39BF" w:rsidRPr="00FF39BF">
        <w:rPr>
          <w:sz w:val="28"/>
          <w:szCs w:val="28"/>
        </w:rPr>
        <w:t>ВКонтакте</w:t>
      </w:r>
      <w:proofErr w:type="spellEnd"/>
      <w:r w:rsidR="00FF39BF" w:rsidRPr="00FF39BF">
        <w:rPr>
          <w:sz w:val="28"/>
          <w:szCs w:val="28"/>
        </w:rPr>
        <w:t xml:space="preserve"> сообщества </w:t>
      </w:r>
      <w:hyperlink r:id="rId14" w:history="1">
        <w:r w:rsidR="00FF39BF" w:rsidRPr="00FF39BF">
          <w:rPr>
            <w:sz w:val="28"/>
            <w:szCs w:val="28"/>
          </w:rPr>
          <w:t>https://vk.com/id624653915</w:t>
        </w:r>
      </w:hyperlink>
      <w:r w:rsidR="00FF39BF" w:rsidRPr="00FF39BF">
        <w:rPr>
          <w:sz w:val="28"/>
          <w:szCs w:val="28"/>
        </w:rPr>
        <w:t xml:space="preserve"> </w:t>
      </w:r>
    </w:p>
    <w:p w14:paraId="2762BB60" w14:textId="03F584E3" w:rsidR="00B57CB3" w:rsidRDefault="00B57CB3" w:rsidP="00AA74D6">
      <w:pPr>
        <w:spacing w:line="360" w:lineRule="auto"/>
        <w:ind w:firstLine="567"/>
        <w:jc w:val="both"/>
        <w:rPr>
          <w:sz w:val="28"/>
          <w:szCs w:val="28"/>
        </w:rPr>
      </w:pPr>
      <w:r w:rsidRPr="008E1206">
        <w:rPr>
          <w:sz w:val="28"/>
          <w:szCs w:val="28"/>
        </w:rPr>
        <w:lastRenderedPageBreak/>
        <w:t xml:space="preserve">Одним из направлений работы профсоюзной организации является охрана труда. В </w:t>
      </w:r>
      <w:r w:rsidR="003819CB">
        <w:rPr>
          <w:sz w:val="28"/>
          <w:szCs w:val="28"/>
        </w:rPr>
        <w:t>профкоме</w:t>
      </w:r>
      <w:r w:rsidRPr="008E1206">
        <w:rPr>
          <w:sz w:val="28"/>
          <w:szCs w:val="28"/>
        </w:rPr>
        <w:t xml:space="preserve"> работа</w:t>
      </w:r>
      <w:r>
        <w:rPr>
          <w:sz w:val="28"/>
          <w:szCs w:val="28"/>
        </w:rPr>
        <w:t>е</w:t>
      </w:r>
      <w:r w:rsidRPr="008E1206">
        <w:rPr>
          <w:sz w:val="28"/>
          <w:szCs w:val="28"/>
        </w:rPr>
        <w:t xml:space="preserve">т </w:t>
      </w:r>
      <w:r w:rsidR="00BD2B6D">
        <w:rPr>
          <w:color w:val="000000" w:themeColor="text1"/>
          <w:kern w:val="24"/>
          <w:sz w:val="28"/>
          <w:szCs w:val="28"/>
        </w:rPr>
        <w:t>комисси</w:t>
      </w:r>
      <w:r w:rsidR="00BD2B6D">
        <w:rPr>
          <w:color w:val="000000" w:themeColor="text1"/>
          <w:kern w:val="24"/>
          <w:sz w:val="28"/>
          <w:szCs w:val="28"/>
        </w:rPr>
        <w:t>я</w:t>
      </w:r>
      <w:r w:rsidR="00BD2B6D">
        <w:rPr>
          <w:color w:val="000000" w:themeColor="text1"/>
          <w:kern w:val="24"/>
          <w:sz w:val="28"/>
          <w:szCs w:val="28"/>
        </w:rPr>
        <w:t xml:space="preserve"> по </w:t>
      </w:r>
      <w:r w:rsidR="00BD2B6D" w:rsidRPr="00344AEB">
        <w:rPr>
          <w:color w:val="000000" w:themeColor="text1"/>
          <w:kern w:val="24"/>
          <w:sz w:val="28"/>
          <w:szCs w:val="28"/>
        </w:rPr>
        <w:t>охране труда</w:t>
      </w:r>
      <w:r w:rsidR="00BD2B6D">
        <w:rPr>
          <w:color w:val="000000" w:themeColor="text1"/>
          <w:kern w:val="24"/>
          <w:sz w:val="28"/>
          <w:szCs w:val="28"/>
        </w:rPr>
        <w:t>,</w:t>
      </w:r>
      <w:r w:rsidR="00BD2B6D" w:rsidRPr="00344AEB">
        <w:rPr>
          <w:color w:val="000000" w:themeColor="text1"/>
          <w:kern w:val="24"/>
          <w:sz w:val="28"/>
          <w:szCs w:val="28"/>
        </w:rPr>
        <w:t xml:space="preserve"> технике безопасности и общественному контролю</w:t>
      </w:r>
      <w:r w:rsidRPr="008E1206">
        <w:rPr>
          <w:sz w:val="28"/>
          <w:szCs w:val="28"/>
        </w:rPr>
        <w:t xml:space="preserve">. </w:t>
      </w:r>
      <w:r>
        <w:rPr>
          <w:sz w:val="28"/>
          <w:szCs w:val="28"/>
        </w:rPr>
        <w:t xml:space="preserve">Случаев травматизма за отчетный период не выявлено. </w:t>
      </w:r>
      <w:r w:rsidR="00BD2B6D">
        <w:rPr>
          <w:sz w:val="28"/>
          <w:szCs w:val="28"/>
        </w:rPr>
        <w:t xml:space="preserve">Осуществлен контроль прохождения ежегодных </w:t>
      </w:r>
      <w:r>
        <w:rPr>
          <w:sz w:val="28"/>
          <w:szCs w:val="28"/>
        </w:rPr>
        <w:t>бесплатны</w:t>
      </w:r>
      <w:r w:rsidR="00BD2B6D">
        <w:rPr>
          <w:sz w:val="28"/>
          <w:szCs w:val="28"/>
        </w:rPr>
        <w:t>х</w:t>
      </w:r>
      <w:r>
        <w:rPr>
          <w:sz w:val="28"/>
          <w:szCs w:val="28"/>
        </w:rPr>
        <w:t xml:space="preserve"> </w:t>
      </w:r>
      <w:r w:rsidRPr="008E1206">
        <w:rPr>
          <w:sz w:val="28"/>
          <w:szCs w:val="28"/>
        </w:rPr>
        <w:t>медицински</w:t>
      </w:r>
      <w:r w:rsidR="00BD2B6D">
        <w:rPr>
          <w:sz w:val="28"/>
          <w:szCs w:val="28"/>
        </w:rPr>
        <w:t>х</w:t>
      </w:r>
      <w:r w:rsidRPr="008E1206">
        <w:rPr>
          <w:sz w:val="28"/>
          <w:szCs w:val="28"/>
        </w:rPr>
        <w:t xml:space="preserve"> осмотр</w:t>
      </w:r>
      <w:r w:rsidR="00BD2B6D">
        <w:rPr>
          <w:sz w:val="28"/>
          <w:szCs w:val="28"/>
        </w:rPr>
        <w:t>ов</w:t>
      </w:r>
      <w:r w:rsidRPr="008E1206">
        <w:rPr>
          <w:sz w:val="28"/>
          <w:szCs w:val="28"/>
        </w:rPr>
        <w:t xml:space="preserve"> работников </w:t>
      </w:r>
      <w:r w:rsidR="00BD2B6D">
        <w:rPr>
          <w:sz w:val="28"/>
          <w:szCs w:val="28"/>
        </w:rPr>
        <w:t>Института</w:t>
      </w:r>
      <w:r w:rsidRPr="008E1206">
        <w:rPr>
          <w:sz w:val="28"/>
          <w:szCs w:val="28"/>
        </w:rPr>
        <w:t>.</w:t>
      </w:r>
      <w:r>
        <w:rPr>
          <w:sz w:val="28"/>
          <w:szCs w:val="28"/>
        </w:rPr>
        <w:t xml:space="preserve"> </w:t>
      </w:r>
    </w:p>
    <w:p w14:paraId="56AF09C6" w14:textId="77777777" w:rsidR="00BD2B6D" w:rsidRPr="00BD2B6D" w:rsidRDefault="00BD2B6D" w:rsidP="00BD2B6D">
      <w:pPr>
        <w:spacing w:line="360" w:lineRule="auto"/>
        <w:ind w:firstLine="567"/>
        <w:jc w:val="both"/>
        <w:rPr>
          <w:sz w:val="28"/>
          <w:szCs w:val="28"/>
        </w:rPr>
      </w:pPr>
      <w:r>
        <w:rPr>
          <w:sz w:val="28"/>
          <w:szCs w:val="28"/>
        </w:rPr>
        <w:t xml:space="preserve">В 2021 году профсоюзная организация активно работала с Работодателем по вопросам соблюдения основных пунктов Коллективного договора. Вместе с тем </w:t>
      </w:r>
      <w:r w:rsidRPr="00BD2B6D">
        <w:rPr>
          <w:sz w:val="28"/>
          <w:szCs w:val="28"/>
        </w:rPr>
        <w:t xml:space="preserve">возросла частота и напряженность заседания согласительных комиссий по вопросам выполнения и внесения изменений в Коллективный договор. Подводя итог работы </w:t>
      </w:r>
      <w:proofErr w:type="gramStart"/>
      <w:r w:rsidRPr="00BD2B6D">
        <w:rPr>
          <w:sz w:val="28"/>
          <w:szCs w:val="28"/>
        </w:rPr>
        <w:t>в коллегиальных органах</w:t>
      </w:r>
      <w:proofErr w:type="gramEnd"/>
      <w:r w:rsidRPr="00BD2B6D">
        <w:rPr>
          <w:sz w:val="28"/>
          <w:szCs w:val="28"/>
        </w:rPr>
        <w:t xml:space="preserve"> отметим, что работодатель готов к конструктивному диалогу и поиску компромиссных решений в условиях финансовых ограничений.</w:t>
      </w:r>
    </w:p>
    <w:p w14:paraId="527AC1B0" w14:textId="77777777" w:rsidR="00BD2B6D" w:rsidRPr="00683C40" w:rsidRDefault="00BD2B6D" w:rsidP="00BD2B6D">
      <w:pPr>
        <w:spacing w:line="360" w:lineRule="auto"/>
        <w:ind w:firstLine="567"/>
        <w:jc w:val="both"/>
        <w:rPr>
          <w:sz w:val="28"/>
          <w:szCs w:val="28"/>
        </w:rPr>
      </w:pPr>
      <w:r w:rsidRPr="00683C40">
        <w:rPr>
          <w:sz w:val="28"/>
          <w:szCs w:val="28"/>
        </w:rPr>
        <w:t>Осуществляется адресная работа по заявлениям и обращениям членов профсоюза.</w:t>
      </w:r>
      <w:r w:rsidRPr="00BD2B6D">
        <w:rPr>
          <w:sz w:val="28"/>
          <w:szCs w:val="28"/>
        </w:rPr>
        <w:t xml:space="preserve"> </w:t>
      </w:r>
      <w:r w:rsidRPr="00683C40">
        <w:rPr>
          <w:sz w:val="28"/>
          <w:szCs w:val="28"/>
        </w:rPr>
        <w:t>В перспективе роль профсоюзного комитета будет только возрастать, как в деле защиты социально-экономических интересов работников, так и правовой защиты.  В будущем году предстоит серьезная работа с социальными партнерами по таким вопросам как формирование и применение профессиональных стандартов в сфере образования и введение эффективного контракта.</w:t>
      </w:r>
    </w:p>
    <w:p w14:paraId="47F19D56" w14:textId="77777777" w:rsidR="00A522FE" w:rsidRPr="00A522FE" w:rsidRDefault="00A522FE" w:rsidP="00A522FE">
      <w:pPr>
        <w:spacing w:line="360" w:lineRule="auto"/>
        <w:jc w:val="center"/>
        <w:rPr>
          <w:b/>
          <w:bCs/>
          <w:sz w:val="28"/>
          <w:szCs w:val="28"/>
        </w:rPr>
      </w:pPr>
      <w:r w:rsidRPr="00A522FE">
        <w:rPr>
          <w:b/>
          <w:bCs/>
          <w:sz w:val="28"/>
          <w:szCs w:val="28"/>
        </w:rPr>
        <w:t>Выполнение сметы за год.</w:t>
      </w:r>
    </w:p>
    <w:p w14:paraId="1B2DBCA5" w14:textId="77777777" w:rsidR="00A522FE" w:rsidRPr="00683C40" w:rsidRDefault="00A522FE" w:rsidP="00A522FE">
      <w:pPr>
        <w:spacing w:line="360" w:lineRule="auto"/>
        <w:ind w:firstLine="567"/>
        <w:jc w:val="both"/>
        <w:rPr>
          <w:sz w:val="28"/>
          <w:szCs w:val="28"/>
        </w:rPr>
      </w:pPr>
      <w:r w:rsidRPr="00683C40">
        <w:rPr>
          <w:sz w:val="28"/>
          <w:szCs w:val="28"/>
        </w:rPr>
        <w:t>В мае 2016 года профком Института экономики и управления принял решение о децентрализации фонда профсоюзных взносов Института. До профсоюзной организации Института экономики и управления доводится 55% профсоюзных взносов сотрудников Института. Часть этих средств централизуется для обеспечения финансирования общих мероприятий, остальные средства доводятся до структурных подразделений</w:t>
      </w:r>
      <w:r>
        <w:rPr>
          <w:sz w:val="28"/>
          <w:szCs w:val="28"/>
        </w:rPr>
        <w:t xml:space="preserve"> Института</w:t>
      </w:r>
      <w:r w:rsidRPr="00683C40">
        <w:rPr>
          <w:sz w:val="28"/>
          <w:szCs w:val="28"/>
        </w:rPr>
        <w:t>.</w:t>
      </w:r>
    </w:p>
    <w:p w14:paraId="44AAB599" w14:textId="77777777" w:rsidR="00A522FE" w:rsidRDefault="00A522FE" w:rsidP="00A522FE">
      <w:pPr>
        <w:spacing w:line="360" w:lineRule="auto"/>
        <w:ind w:firstLine="567"/>
        <w:jc w:val="both"/>
        <w:rPr>
          <w:sz w:val="28"/>
          <w:szCs w:val="28"/>
        </w:rPr>
      </w:pPr>
      <w:r w:rsidRPr="00683C40">
        <w:rPr>
          <w:sz w:val="28"/>
          <w:szCs w:val="28"/>
        </w:rPr>
        <w:t>В 20</w:t>
      </w:r>
      <w:r>
        <w:rPr>
          <w:sz w:val="28"/>
          <w:szCs w:val="28"/>
        </w:rPr>
        <w:t>21</w:t>
      </w:r>
      <w:r w:rsidRPr="00683C40">
        <w:rPr>
          <w:sz w:val="28"/>
          <w:szCs w:val="28"/>
        </w:rPr>
        <w:t xml:space="preserve"> году на счет института поступило около </w:t>
      </w:r>
      <w:r>
        <w:rPr>
          <w:sz w:val="28"/>
          <w:szCs w:val="28"/>
        </w:rPr>
        <w:t>456,434</w:t>
      </w:r>
      <w:r w:rsidRPr="00683C40">
        <w:rPr>
          <w:sz w:val="28"/>
          <w:szCs w:val="28"/>
        </w:rPr>
        <w:t xml:space="preserve"> тыс. рублей</w:t>
      </w:r>
      <w:r>
        <w:rPr>
          <w:sz w:val="28"/>
          <w:szCs w:val="28"/>
        </w:rPr>
        <w:t xml:space="preserve">. В общей сумме расходов </w:t>
      </w:r>
      <w:r w:rsidRPr="000428CA">
        <w:rPr>
          <w:sz w:val="28"/>
          <w:szCs w:val="28"/>
        </w:rPr>
        <w:t>19,9%</w:t>
      </w:r>
      <w:r>
        <w:rPr>
          <w:sz w:val="28"/>
          <w:szCs w:val="28"/>
        </w:rPr>
        <w:t xml:space="preserve"> было направлено на обеспечение работы профсоюзной организации и </w:t>
      </w:r>
      <w:r w:rsidRPr="000428CA">
        <w:rPr>
          <w:sz w:val="28"/>
          <w:szCs w:val="28"/>
        </w:rPr>
        <w:t>79,2%</w:t>
      </w:r>
      <w:r>
        <w:rPr>
          <w:sz w:val="28"/>
          <w:szCs w:val="28"/>
        </w:rPr>
        <w:t xml:space="preserve"> - на нужды членов профсоюза Института. Расходы на разные виды материальной помощи (непосредственно </w:t>
      </w:r>
      <w:r>
        <w:rPr>
          <w:sz w:val="28"/>
          <w:szCs w:val="28"/>
        </w:rPr>
        <w:lastRenderedPageBreak/>
        <w:t>материальная помощь, юбилейные выплаты, компенсация оздоровления) составили 179 тыс. рублей, культурно-массовые расходы (экскурсии, встречи с актерами театров, подарки по случаю праздников) – 90,376 тыс. рублей.</w:t>
      </w:r>
    </w:p>
    <w:p w14:paraId="37D08C9C" w14:textId="7944AA9B" w:rsidR="00BD2B6D" w:rsidRDefault="00A522FE" w:rsidP="00F16B01">
      <w:pPr>
        <w:spacing w:line="360" w:lineRule="auto"/>
        <w:ind w:firstLine="567"/>
        <w:jc w:val="both"/>
        <w:rPr>
          <w:sz w:val="28"/>
          <w:szCs w:val="28"/>
        </w:rPr>
      </w:pPr>
      <w:r>
        <w:rPr>
          <w:sz w:val="28"/>
          <w:szCs w:val="28"/>
        </w:rPr>
        <w:t xml:space="preserve">Анализ выполнения сметы показал, что не профинансирована в достаточной степени работа с молодежью, подготовка и обучение профсоюзных кадров. Высвободившиеся финансовые средства были направлены на увеличение финансирования культурно-массовых мероприятий, инновационная деятельность профсоюза, оздоровление и отдых. По всем статьям сметы следует отметить незначительное отклонение </w:t>
      </w:r>
      <w:r w:rsidRPr="00611B01">
        <w:rPr>
          <w:sz w:val="28"/>
          <w:szCs w:val="28"/>
        </w:rPr>
        <w:t>±</w:t>
      </w:r>
      <w:r>
        <w:rPr>
          <w:sz w:val="28"/>
          <w:szCs w:val="28"/>
        </w:rPr>
        <w:t>3,5</w:t>
      </w:r>
      <w:r w:rsidRPr="00611B01">
        <w:rPr>
          <w:sz w:val="28"/>
          <w:szCs w:val="28"/>
        </w:rPr>
        <w:t>%</w:t>
      </w:r>
      <w:r>
        <w:rPr>
          <w:sz w:val="28"/>
          <w:szCs w:val="28"/>
        </w:rPr>
        <w:t xml:space="preserve"> фактического значения от планового на 2021 год.</w:t>
      </w:r>
    </w:p>
    <w:p w14:paraId="11BB0E45" w14:textId="13A9E334" w:rsidR="008B0850" w:rsidRDefault="008B0850" w:rsidP="00AA74D6">
      <w:pPr>
        <w:spacing w:line="360" w:lineRule="auto"/>
        <w:ind w:firstLine="567"/>
        <w:rPr>
          <w:color w:val="000000" w:themeColor="text1"/>
          <w:sz w:val="28"/>
          <w:szCs w:val="28"/>
        </w:rPr>
      </w:pPr>
      <w:r>
        <w:rPr>
          <w:color w:val="000000" w:themeColor="text1"/>
          <w:sz w:val="28"/>
          <w:szCs w:val="28"/>
        </w:rPr>
        <w:t xml:space="preserve">             </w:t>
      </w:r>
    </w:p>
    <w:p w14:paraId="501F2FFA" w14:textId="77777777" w:rsidR="00B57CB3" w:rsidRPr="00663F38" w:rsidRDefault="008B0850" w:rsidP="00AA74D6">
      <w:pPr>
        <w:spacing w:line="360" w:lineRule="auto"/>
        <w:rPr>
          <w:color w:val="000000" w:themeColor="text1"/>
          <w:sz w:val="28"/>
          <w:szCs w:val="28"/>
        </w:rPr>
      </w:pPr>
      <w:proofErr w:type="spellStart"/>
      <w:r>
        <w:rPr>
          <w:color w:val="000000" w:themeColor="text1"/>
          <w:sz w:val="28"/>
          <w:szCs w:val="28"/>
        </w:rPr>
        <w:t>И.о</w:t>
      </w:r>
      <w:proofErr w:type="spellEnd"/>
      <w:r>
        <w:rPr>
          <w:color w:val="000000" w:themeColor="text1"/>
          <w:sz w:val="28"/>
          <w:szCs w:val="28"/>
        </w:rPr>
        <w:t>. п</w:t>
      </w:r>
      <w:r w:rsidR="00B57CB3">
        <w:rPr>
          <w:color w:val="000000" w:themeColor="text1"/>
          <w:sz w:val="28"/>
          <w:szCs w:val="28"/>
        </w:rPr>
        <w:t>редседател</w:t>
      </w:r>
      <w:r>
        <w:rPr>
          <w:color w:val="000000" w:themeColor="text1"/>
          <w:sz w:val="28"/>
          <w:szCs w:val="28"/>
        </w:rPr>
        <w:t>я</w:t>
      </w:r>
      <w:r w:rsidR="00B57CB3">
        <w:rPr>
          <w:color w:val="000000" w:themeColor="text1"/>
          <w:sz w:val="28"/>
          <w:szCs w:val="28"/>
        </w:rPr>
        <w:t xml:space="preserve"> профкома</w:t>
      </w:r>
    </w:p>
    <w:p w14:paraId="57806B87" w14:textId="63B5DEA6" w:rsidR="00481196" w:rsidRDefault="00B57CB3" w:rsidP="00AA74D6">
      <w:pPr>
        <w:spacing w:line="360" w:lineRule="auto"/>
      </w:pPr>
      <w:r>
        <w:rPr>
          <w:color w:val="000000" w:themeColor="text1"/>
          <w:sz w:val="28"/>
          <w:szCs w:val="28"/>
        </w:rPr>
        <w:t xml:space="preserve">работников </w:t>
      </w:r>
      <w:r w:rsidR="00AA74D6">
        <w:rPr>
          <w:color w:val="000000" w:themeColor="text1"/>
          <w:sz w:val="28"/>
          <w:szCs w:val="28"/>
        </w:rPr>
        <w:t>Института экономики и управления</w:t>
      </w:r>
      <w:r>
        <w:rPr>
          <w:color w:val="000000" w:themeColor="text1"/>
          <w:sz w:val="28"/>
          <w:szCs w:val="28"/>
        </w:rPr>
        <w:t xml:space="preserve">  </w:t>
      </w:r>
      <w:r w:rsidR="008B0850">
        <w:rPr>
          <w:color w:val="000000" w:themeColor="text1"/>
          <w:sz w:val="28"/>
          <w:szCs w:val="28"/>
        </w:rPr>
        <w:t xml:space="preserve">          </w:t>
      </w:r>
      <w:r>
        <w:rPr>
          <w:color w:val="000000" w:themeColor="text1"/>
          <w:sz w:val="28"/>
          <w:szCs w:val="28"/>
        </w:rPr>
        <w:t xml:space="preserve">      </w:t>
      </w:r>
      <w:r w:rsidR="00AA74D6">
        <w:rPr>
          <w:color w:val="000000" w:themeColor="text1"/>
          <w:sz w:val="28"/>
          <w:szCs w:val="28"/>
        </w:rPr>
        <w:t>В</w:t>
      </w:r>
      <w:r>
        <w:rPr>
          <w:color w:val="000000" w:themeColor="text1"/>
          <w:sz w:val="28"/>
          <w:szCs w:val="28"/>
        </w:rPr>
        <w:t>.</w:t>
      </w:r>
      <w:r w:rsidR="00AA74D6">
        <w:rPr>
          <w:color w:val="000000" w:themeColor="text1"/>
          <w:sz w:val="28"/>
          <w:szCs w:val="28"/>
        </w:rPr>
        <w:t>В</w:t>
      </w:r>
      <w:r>
        <w:rPr>
          <w:color w:val="000000" w:themeColor="text1"/>
          <w:sz w:val="28"/>
          <w:szCs w:val="28"/>
        </w:rPr>
        <w:t xml:space="preserve">. </w:t>
      </w:r>
      <w:r w:rsidR="00AA74D6">
        <w:rPr>
          <w:color w:val="000000" w:themeColor="text1"/>
          <w:sz w:val="28"/>
          <w:szCs w:val="28"/>
        </w:rPr>
        <w:t>Побирченко</w:t>
      </w:r>
    </w:p>
    <w:sectPr w:rsidR="00481196" w:rsidSect="00D35698">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A538" w14:textId="77777777" w:rsidR="00A6297C" w:rsidRDefault="00A6297C" w:rsidP="00F16B01">
      <w:r>
        <w:separator/>
      </w:r>
    </w:p>
  </w:endnote>
  <w:endnote w:type="continuationSeparator" w:id="0">
    <w:p w14:paraId="3672B8B0" w14:textId="77777777" w:rsidR="00A6297C" w:rsidRDefault="00A6297C" w:rsidP="00F1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j-ea">
    <w:panose1 w:val="020B0604020202020204"/>
    <w:charset w:val="00"/>
    <w:family w:val="roman"/>
    <w:notTrueType/>
    <w:pitch w:val="default"/>
  </w:font>
  <w:font w:name="+mn-ea">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877230375"/>
      <w:docPartObj>
        <w:docPartGallery w:val="Page Numbers (Bottom of Page)"/>
        <w:docPartUnique/>
      </w:docPartObj>
    </w:sdtPr>
    <w:sdtContent>
      <w:p w14:paraId="26179D1C" w14:textId="6F328B86" w:rsidR="00F16B01" w:rsidRDefault="00F16B01" w:rsidP="003E561F">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14:paraId="71355555" w14:textId="77777777" w:rsidR="00F16B01" w:rsidRDefault="00F16B01" w:rsidP="00F16B0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985825473"/>
      <w:docPartObj>
        <w:docPartGallery w:val="Page Numbers (Bottom of Page)"/>
        <w:docPartUnique/>
      </w:docPartObj>
    </w:sdtPr>
    <w:sdtContent>
      <w:p w14:paraId="29D5CD62" w14:textId="014B9F92" w:rsidR="00F16B01" w:rsidRDefault="00F16B01" w:rsidP="003E561F">
        <w:pPr>
          <w:pStyle w:val="aa"/>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256B8B90" w14:textId="77777777" w:rsidR="00F16B01" w:rsidRDefault="00F16B01" w:rsidP="00F16B0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AC8A" w14:textId="77777777" w:rsidR="00A6297C" w:rsidRDefault="00A6297C" w:rsidP="00F16B01">
      <w:r>
        <w:separator/>
      </w:r>
    </w:p>
  </w:footnote>
  <w:footnote w:type="continuationSeparator" w:id="0">
    <w:p w14:paraId="68FA84C4" w14:textId="77777777" w:rsidR="00A6297C" w:rsidRDefault="00A6297C" w:rsidP="00F16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443.85pt;height:7in" o:bullet="t">
        <v:imagedata r:id="rId1" o:title="art4FD5"/>
      </v:shape>
    </w:pict>
  </w:numPicBullet>
  <w:abstractNum w:abstractNumId="0" w15:restartNumberingAfterBreak="0">
    <w:nsid w:val="07BF670B"/>
    <w:multiLevelType w:val="hybridMultilevel"/>
    <w:tmpl w:val="BDF865E4"/>
    <w:lvl w:ilvl="0" w:tplc="758E3D00">
      <w:start w:val="1"/>
      <w:numFmt w:val="bullet"/>
      <w:lvlText w:val=""/>
      <w:lvlPicBulletId w:val="0"/>
      <w:lvlJc w:val="left"/>
      <w:pPr>
        <w:tabs>
          <w:tab w:val="num" w:pos="720"/>
        </w:tabs>
        <w:ind w:left="720" w:hanging="360"/>
      </w:pPr>
      <w:rPr>
        <w:rFonts w:ascii="Symbol" w:hAnsi="Symbol" w:hint="default"/>
      </w:rPr>
    </w:lvl>
    <w:lvl w:ilvl="1" w:tplc="9DEA8C6A" w:tentative="1">
      <w:start w:val="1"/>
      <w:numFmt w:val="bullet"/>
      <w:lvlText w:val=""/>
      <w:lvlPicBulletId w:val="0"/>
      <w:lvlJc w:val="left"/>
      <w:pPr>
        <w:tabs>
          <w:tab w:val="num" w:pos="1440"/>
        </w:tabs>
        <w:ind w:left="1440" w:hanging="360"/>
      </w:pPr>
      <w:rPr>
        <w:rFonts w:ascii="Symbol" w:hAnsi="Symbol" w:hint="default"/>
      </w:rPr>
    </w:lvl>
    <w:lvl w:ilvl="2" w:tplc="67FA5FA0" w:tentative="1">
      <w:start w:val="1"/>
      <w:numFmt w:val="bullet"/>
      <w:lvlText w:val=""/>
      <w:lvlPicBulletId w:val="0"/>
      <w:lvlJc w:val="left"/>
      <w:pPr>
        <w:tabs>
          <w:tab w:val="num" w:pos="2160"/>
        </w:tabs>
        <w:ind w:left="2160" w:hanging="360"/>
      </w:pPr>
      <w:rPr>
        <w:rFonts w:ascii="Symbol" w:hAnsi="Symbol" w:hint="default"/>
      </w:rPr>
    </w:lvl>
    <w:lvl w:ilvl="3" w:tplc="115A278E" w:tentative="1">
      <w:start w:val="1"/>
      <w:numFmt w:val="bullet"/>
      <w:lvlText w:val=""/>
      <w:lvlPicBulletId w:val="0"/>
      <w:lvlJc w:val="left"/>
      <w:pPr>
        <w:tabs>
          <w:tab w:val="num" w:pos="2880"/>
        </w:tabs>
        <w:ind w:left="2880" w:hanging="360"/>
      </w:pPr>
      <w:rPr>
        <w:rFonts w:ascii="Symbol" w:hAnsi="Symbol" w:hint="default"/>
      </w:rPr>
    </w:lvl>
    <w:lvl w:ilvl="4" w:tplc="F21A5794" w:tentative="1">
      <w:start w:val="1"/>
      <w:numFmt w:val="bullet"/>
      <w:lvlText w:val=""/>
      <w:lvlPicBulletId w:val="0"/>
      <w:lvlJc w:val="left"/>
      <w:pPr>
        <w:tabs>
          <w:tab w:val="num" w:pos="3600"/>
        </w:tabs>
        <w:ind w:left="3600" w:hanging="360"/>
      </w:pPr>
      <w:rPr>
        <w:rFonts w:ascii="Symbol" w:hAnsi="Symbol" w:hint="default"/>
      </w:rPr>
    </w:lvl>
    <w:lvl w:ilvl="5" w:tplc="52725B20" w:tentative="1">
      <w:start w:val="1"/>
      <w:numFmt w:val="bullet"/>
      <w:lvlText w:val=""/>
      <w:lvlPicBulletId w:val="0"/>
      <w:lvlJc w:val="left"/>
      <w:pPr>
        <w:tabs>
          <w:tab w:val="num" w:pos="4320"/>
        </w:tabs>
        <w:ind w:left="4320" w:hanging="360"/>
      </w:pPr>
      <w:rPr>
        <w:rFonts w:ascii="Symbol" w:hAnsi="Symbol" w:hint="default"/>
      </w:rPr>
    </w:lvl>
    <w:lvl w:ilvl="6" w:tplc="783648CE" w:tentative="1">
      <w:start w:val="1"/>
      <w:numFmt w:val="bullet"/>
      <w:lvlText w:val=""/>
      <w:lvlPicBulletId w:val="0"/>
      <w:lvlJc w:val="left"/>
      <w:pPr>
        <w:tabs>
          <w:tab w:val="num" w:pos="5040"/>
        </w:tabs>
        <w:ind w:left="5040" w:hanging="360"/>
      </w:pPr>
      <w:rPr>
        <w:rFonts w:ascii="Symbol" w:hAnsi="Symbol" w:hint="default"/>
      </w:rPr>
    </w:lvl>
    <w:lvl w:ilvl="7" w:tplc="6AF4A146" w:tentative="1">
      <w:start w:val="1"/>
      <w:numFmt w:val="bullet"/>
      <w:lvlText w:val=""/>
      <w:lvlPicBulletId w:val="0"/>
      <w:lvlJc w:val="left"/>
      <w:pPr>
        <w:tabs>
          <w:tab w:val="num" w:pos="5760"/>
        </w:tabs>
        <w:ind w:left="5760" w:hanging="360"/>
      </w:pPr>
      <w:rPr>
        <w:rFonts w:ascii="Symbol" w:hAnsi="Symbol" w:hint="default"/>
      </w:rPr>
    </w:lvl>
    <w:lvl w:ilvl="8" w:tplc="7DEC4AEE"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144126ED"/>
    <w:multiLevelType w:val="hybridMultilevel"/>
    <w:tmpl w:val="18B092AA"/>
    <w:lvl w:ilvl="0" w:tplc="1B529420">
      <w:start w:val="1"/>
      <w:numFmt w:val="bullet"/>
      <w:lvlText w:val=""/>
      <w:lvlPicBulletId w:val="0"/>
      <w:lvlJc w:val="left"/>
      <w:pPr>
        <w:tabs>
          <w:tab w:val="num" w:pos="720"/>
        </w:tabs>
        <w:ind w:left="720" w:hanging="360"/>
      </w:pPr>
      <w:rPr>
        <w:rFonts w:ascii="Symbol" w:hAnsi="Symbol" w:hint="default"/>
      </w:rPr>
    </w:lvl>
    <w:lvl w:ilvl="1" w:tplc="13806F7C" w:tentative="1">
      <w:start w:val="1"/>
      <w:numFmt w:val="bullet"/>
      <w:lvlText w:val=""/>
      <w:lvlPicBulletId w:val="0"/>
      <w:lvlJc w:val="left"/>
      <w:pPr>
        <w:tabs>
          <w:tab w:val="num" w:pos="1440"/>
        </w:tabs>
        <w:ind w:left="1440" w:hanging="360"/>
      </w:pPr>
      <w:rPr>
        <w:rFonts w:ascii="Symbol" w:hAnsi="Symbol" w:hint="default"/>
      </w:rPr>
    </w:lvl>
    <w:lvl w:ilvl="2" w:tplc="6C9277C0" w:tentative="1">
      <w:start w:val="1"/>
      <w:numFmt w:val="bullet"/>
      <w:lvlText w:val=""/>
      <w:lvlPicBulletId w:val="0"/>
      <w:lvlJc w:val="left"/>
      <w:pPr>
        <w:tabs>
          <w:tab w:val="num" w:pos="2160"/>
        </w:tabs>
        <w:ind w:left="2160" w:hanging="360"/>
      </w:pPr>
      <w:rPr>
        <w:rFonts w:ascii="Symbol" w:hAnsi="Symbol" w:hint="default"/>
      </w:rPr>
    </w:lvl>
    <w:lvl w:ilvl="3" w:tplc="5D142D76" w:tentative="1">
      <w:start w:val="1"/>
      <w:numFmt w:val="bullet"/>
      <w:lvlText w:val=""/>
      <w:lvlPicBulletId w:val="0"/>
      <w:lvlJc w:val="left"/>
      <w:pPr>
        <w:tabs>
          <w:tab w:val="num" w:pos="2880"/>
        </w:tabs>
        <w:ind w:left="2880" w:hanging="360"/>
      </w:pPr>
      <w:rPr>
        <w:rFonts w:ascii="Symbol" w:hAnsi="Symbol" w:hint="default"/>
      </w:rPr>
    </w:lvl>
    <w:lvl w:ilvl="4" w:tplc="51CA0E3E" w:tentative="1">
      <w:start w:val="1"/>
      <w:numFmt w:val="bullet"/>
      <w:lvlText w:val=""/>
      <w:lvlPicBulletId w:val="0"/>
      <w:lvlJc w:val="left"/>
      <w:pPr>
        <w:tabs>
          <w:tab w:val="num" w:pos="3600"/>
        </w:tabs>
        <w:ind w:left="3600" w:hanging="360"/>
      </w:pPr>
      <w:rPr>
        <w:rFonts w:ascii="Symbol" w:hAnsi="Symbol" w:hint="default"/>
      </w:rPr>
    </w:lvl>
    <w:lvl w:ilvl="5" w:tplc="C9820B50" w:tentative="1">
      <w:start w:val="1"/>
      <w:numFmt w:val="bullet"/>
      <w:lvlText w:val=""/>
      <w:lvlPicBulletId w:val="0"/>
      <w:lvlJc w:val="left"/>
      <w:pPr>
        <w:tabs>
          <w:tab w:val="num" w:pos="4320"/>
        </w:tabs>
        <w:ind w:left="4320" w:hanging="360"/>
      </w:pPr>
      <w:rPr>
        <w:rFonts w:ascii="Symbol" w:hAnsi="Symbol" w:hint="default"/>
      </w:rPr>
    </w:lvl>
    <w:lvl w:ilvl="6" w:tplc="6F0A54C8" w:tentative="1">
      <w:start w:val="1"/>
      <w:numFmt w:val="bullet"/>
      <w:lvlText w:val=""/>
      <w:lvlPicBulletId w:val="0"/>
      <w:lvlJc w:val="left"/>
      <w:pPr>
        <w:tabs>
          <w:tab w:val="num" w:pos="5040"/>
        </w:tabs>
        <w:ind w:left="5040" w:hanging="360"/>
      </w:pPr>
      <w:rPr>
        <w:rFonts w:ascii="Symbol" w:hAnsi="Symbol" w:hint="default"/>
      </w:rPr>
    </w:lvl>
    <w:lvl w:ilvl="7" w:tplc="0E8EC084" w:tentative="1">
      <w:start w:val="1"/>
      <w:numFmt w:val="bullet"/>
      <w:lvlText w:val=""/>
      <w:lvlPicBulletId w:val="0"/>
      <w:lvlJc w:val="left"/>
      <w:pPr>
        <w:tabs>
          <w:tab w:val="num" w:pos="5760"/>
        </w:tabs>
        <w:ind w:left="5760" w:hanging="360"/>
      </w:pPr>
      <w:rPr>
        <w:rFonts w:ascii="Symbol" w:hAnsi="Symbol" w:hint="default"/>
      </w:rPr>
    </w:lvl>
    <w:lvl w:ilvl="8" w:tplc="1700B59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4F4181E"/>
    <w:multiLevelType w:val="hybridMultilevel"/>
    <w:tmpl w:val="E0DAA458"/>
    <w:lvl w:ilvl="0" w:tplc="2D6A916E">
      <w:start w:val="1"/>
      <w:numFmt w:val="bullet"/>
      <w:lvlText w:val=""/>
      <w:lvlPicBulletId w:val="0"/>
      <w:lvlJc w:val="left"/>
      <w:pPr>
        <w:tabs>
          <w:tab w:val="num" w:pos="720"/>
        </w:tabs>
        <w:ind w:left="720" w:hanging="360"/>
      </w:pPr>
      <w:rPr>
        <w:rFonts w:ascii="Symbol" w:hAnsi="Symbol" w:hint="default"/>
      </w:rPr>
    </w:lvl>
    <w:lvl w:ilvl="1" w:tplc="915E4FBA" w:tentative="1">
      <w:start w:val="1"/>
      <w:numFmt w:val="bullet"/>
      <w:lvlText w:val=""/>
      <w:lvlPicBulletId w:val="0"/>
      <w:lvlJc w:val="left"/>
      <w:pPr>
        <w:tabs>
          <w:tab w:val="num" w:pos="1440"/>
        </w:tabs>
        <w:ind w:left="1440" w:hanging="360"/>
      </w:pPr>
      <w:rPr>
        <w:rFonts w:ascii="Symbol" w:hAnsi="Symbol" w:hint="default"/>
      </w:rPr>
    </w:lvl>
    <w:lvl w:ilvl="2" w:tplc="00F4FADE" w:tentative="1">
      <w:start w:val="1"/>
      <w:numFmt w:val="bullet"/>
      <w:lvlText w:val=""/>
      <w:lvlPicBulletId w:val="0"/>
      <w:lvlJc w:val="left"/>
      <w:pPr>
        <w:tabs>
          <w:tab w:val="num" w:pos="2160"/>
        </w:tabs>
        <w:ind w:left="2160" w:hanging="360"/>
      </w:pPr>
      <w:rPr>
        <w:rFonts w:ascii="Symbol" w:hAnsi="Symbol" w:hint="default"/>
      </w:rPr>
    </w:lvl>
    <w:lvl w:ilvl="3" w:tplc="DC322064" w:tentative="1">
      <w:start w:val="1"/>
      <w:numFmt w:val="bullet"/>
      <w:lvlText w:val=""/>
      <w:lvlPicBulletId w:val="0"/>
      <w:lvlJc w:val="left"/>
      <w:pPr>
        <w:tabs>
          <w:tab w:val="num" w:pos="2880"/>
        </w:tabs>
        <w:ind w:left="2880" w:hanging="360"/>
      </w:pPr>
      <w:rPr>
        <w:rFonts w:ascii="Symbol" w:hAnsi="Symbol" w:hint="default"/>
      </w:rPr>
    </w:lvl>
    <w:lvl w:ilvl="4" w:tplc="212299A8" w:tentative="1">
      <w:start w:val="1"/>
      <w:numFmt w:val="bullet"/>
      <w:lvlText w:val=""/>
      <w:lvlPicBulletId w:val="0"/>
      <w:lvlJc w:val="left"/>
      <w:pPr>
        <w:tabs>
          <w:tab w:val="num" w:pos="3600"/>
        </w:tabs>
        <w:ind w:left="3600" w:hanging="360"/>
      </w:pPr>
      <w:rPr>
        <w:rFonts w:ascii="Symbol" w:hAnsi="Symbol" w:hint="default"/>
      </w:rPr>
    </w:lvl>
    <w:lvl w:ilvl="5" w:tplc="5268E220" w:tentative="1">
      <w:start w:val="1"/>
      <w:numFmt w:val="bullet"/>
      <w:lvlText w:val=""/>
      <w:lvlPicBulletId w:val="0"/>
      <w:lvlJc w:val="left"/>
      <w:pPr>
        <w:tabs>
          <w:tab w:val="num" w:pos="4320"/>
        </w:tabs>
        <w:ind w:left="4320" w:hanging="360"/>
      </w:pPr>
      <w:rPr>
        <w:rFonts w:ascii="Symbol" w:hAnsi="Symbol" w:hint="default"/>
      </w:rPr>
    </w:lvl>
    <w:lvl w:ilvl="6" w:tplc="A3A695AA" w:tentative="1">
      <w:start w:val="1"/>
      <w:numFmt w:val="bullet"/>
      <w:lvlText w:val=""/>
      <w:lvlPicBulletId w:val="0"/>
      <w:lvlJc w:val="left"/>
      <w:pPr>
        <w:tabs>
          <w:tab w:val="num" w:pos="5040"/>
        </w:tabs>
        <w:ind w:left="5040" w:hanging="360"/>
      </w:pPr>
      <w:rPr>
        <w:rFonts w:ascii="Symbol" w:hAnsi="Symbol" w:hint="default"/>
      </w:rPr>
    </w:lvl>
    <w:lvl w:ilvl="7" w:tplc="0082EF7C" w:tentative="1">
      <w:start w:val="1"/>
      <w:numFmt w:val="bullet"/>
      <w:lvlText w:val=""/>
      <w:lvlPicBulletId w:val="0"/>
      <w:lvlJc w:val="left"/>
      <w:pPr>
        <w:tabs>
          <w:tab w:val="num" w:pos="5760"/>
        </w:tabs>
        <w:ind w:left="5760" w:hanging="360"/>
      </w:pPr>
      <w:rPr>
        <w:rFonts w:ascii="Symbol" w:hAnsi="Symbol" w:hint="default"/>
      </w:rPr>
    </w:lvl>
    <w:lvl w:ilvl="8" w:tplc="EA684AD2"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0685B8E"/>
    <w:multiLevelType w:val="hybridMultilevel"/>
    <w:tmpl w:val="4970D6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21E3B"/>
    <w:multiLevelType w:val="hybridMultilevel"/>
    <w:tmpl w:val="D73800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6C5021F"/>
    <w:multiLevelType w:val="hybridMultilevel"/>
    <w:tmpl w:val="35649110"/>
    <w:lvl w:ilvl="0" w:tplc="7E3C2DE8">
      <w:start w:val="1"/>
      <w:numFmt w:val="bullet"/>
      <w:lvlText w:val=""/>
      <w:lvlPicBulletId w:val="0"/>
      <w:lvlJc w:val="left"/>
      <w:pPr>
        <w:tabs>
          <w:tab w:val="num" w:pos="720"/>
        </w:tabs>
        <w:ind w:left="720" w:hanging="360"/>
      </w:pPr>
      <w:rPr>
        <w:rFonts w:ascii="Symbol" w:hAnsi="Symbol" w:hint="default"/>
      </w:rPr>
    </w:lvl>
    <w:lvl w:ilvl="1" w:tplc="AB963D20" w:tentative="1">
      <w:start w:val="1"/>
      <w:numFmt w:val="bullet"/>
      <w:lvlText w:val=""/>
      <w:lvlPicBulletId w:val="0"/>
      <w:lvlJc w:val="left"/>
      <w:pPr>
        <w:tabs>
          <w:tab w:val="num" w:pos="1440"/>
        </w:tabs>
        <w:ind w:left="1440" w:hanging="360"/>
      </w:pPr>
      <w:rPr>
        <w:rFonts w:ascii="Symbol" w:hAnsi="Symbol" w:hint="default"/>
      </w:rPr>
    </w:lvl>
    <w:lvl w:ilvl="2" w:tplc="7A42AEC4" w:tentative="1">
      <w:start w:val="1"/>
      <w:numFmt w:val="bullet"/>
      <w:lvlText w:val=""/>
      <w:lvlPicBulletId w:val="0"/>
      <w:lvlJc w:val="left"/>
      <w:pPr>
        <w:tabs>
          <w:tab w:val="num" w:pos="2160"/>
        </w:tabs>
        <w:ind w:left="2160" w:hanging="360"/>
      </w:pPr>
      <w:rPr>
        <w:rFonts w:ascii="Symbol" w:hAnsi="Symbol" w:hint="default"/>
      </w:rPr>
    </w:lvl>
    <w:lvl w:ilvl="3" w:tplc="467452B0" w:tentative="1">
      <w:start w:val="1"/>
      <w:numFmt w:val="bullet"/>
      <w:lvlText w:val=""/>
      <w:lvlPicBulletId w:val="0"/>
      <w:lvlJc w:val="left"/>
      <w:pPr>
        <w:tabs>
          <w:tab w:val="num" w:pos="2880"/>
        </w:tabs>
        <w:ind w:left="2880" w:hanging="360"/>
      </w:pPr>
      <w:rPr>
        <w:rFonts w:ascii="Symbol" w:hAnsi="Symbol" w:hint="default"/>
      </w:rPr>
    </w:lvl>
    <w:lvl w:ilvl="4" w:tplc="A56231E6" w:tentative="1">
      <w:start w:val="1"/>
      <w:numFmt w:val="bullet"/>
      <w:lvlText w:val=""/>
      <w:lvlPicBulletId w:val="0"/>
      <w:lvlJc w:val="left"/>
      <w:pPr>
        <w:tabs>
          <w:tab w:val="num" w:pos="3600"/>
        </w:tabs>
        <w:ind w:left="3600" w:hanging="360"/>
      </w:pPr>
      <w:rPr>
        <w:rFonts w:ascii="Symbol" w:hAnsi="Symbol" w:hint="default"/>
      </w:rPr>
    </w:lvl>
    <w:lvl w:ilvl="5" w:tplc="8DFA5028" w:tentative="1">
      <w:start w:val="1"/>
      <w:numFmt w:val="bullet"/>
      <w:lvlText w:val=""/>
      <w:lvlPicBulletId w:val="0"/>
      <w:lvlJc w:val="left"/>
      <w:pPr>
        <w:tabs>
          <w:tab w:val="num" w:pos="4320"/>
        </w:tabs>
        <w:ind w:left="4320" w:hanging="360"/>
      </w:pPr>
      <w:rPr>
        <w:rFonts w:ascii="Symbol" w:hAnsi="Symbol" w:hint="default"/>
      </w:rPr>
    </w:lvl>
    <w:lvl w:ilvl="6" w:tplc="A19428CC" w:tentative="1">
      <w:start w:val="1"/>
      <w:numFmt w:val="bullet"/>
      <w:lvlText w:val=""/>
      <w:lvlPicBulletId w:val="0"/>
      <w:lvlJc w:val="left"/>
      <w:pPr>
        <w:tabs>
          <w:tab w:val="num" w:pos="5040"/>
        </w:tabs>
        <w:ind w:left="5040" w:hanging="360"/>
      </w:pPr>
      <w:rPr>
        <w:rFonts w:ascii="Symbol" w:hAnsi="Symbol" w:hint="default"/>
      </w:rPr>
    </w:lvl>
    <w:lvl w:ilvl="7" w:tplc="995A92DE" w:tentative="1">
      <w:start w:val="1"/>
      <w:numFmt w:val="bullet"/>
      <w:lvlText w:val=""/>
      <w:lvlPicBulletId w:val="0"/>
      <w:lvlJc w:val="left"/>
      <w:pPr>
        <w:tabs>
          <w:tab w:val="num" w:pos="5760"/>
        </w:tabs>
        <w:ind w:left="5760" w:hanging="360"/>
      </w:pPr>
      <w:rPr>
        <w:rFonts w:ascii="Symbol" w:hAnsi="Symbol" w:hint="default"/>
      </w:rPr>
    </w:lvl>
    <w:lvl w:ilvl="8" w:tplc="D3D427F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83D7737"/>
    <w:multiLevelType w:val="hybridMultilevel"/>
    <w:tmpl w:val="AD1CA9DE"/>
    <w:lvl w:ilvl="0" w:tplc="145201A4">
      <w:start w:val="1"/>
      <w:numFmt w:val="bullet"/>
      <w:lvlText w:val=""/>
      <w:lvlPicBulletId w:val="0"/>
      <w:lvlJc w:val="left"/>
      <w:pPr>
        <w:tabs>
          <w:tab w:val="num" w:pos="720"/>
        </w:tabs>
        <w:ind w:left="720" w:hanging="360"/>
      </w:pPr>
      <w:rPr>
        <w:rFonts w:ascii="Symbol" w:hAnsi="Symbol" w:hint="default"/>
      </w:rPr>
    </w:lvl>
    <w:lvl w:ilvl="1" w:tplc="56B854D2" w:tentative="1">
      <w:start w:val="1"/>
      <w:numFmt w:val="bullet"/>
      <w:lvlText w:val=""/>
      <w:lvlPicBulletId w:val="0"/>
      <w:lvlJc w:val="left"/>
      <w:pPr>
        <w:tabs>
          <w:tab w:val="num" w:pos="1440"/>
        </w:tabs>
        <w:ind w:left="1440" w:hanging="360"/>
      </w:pPr>
      <w:rPr>
        <w:rFonts w:ascii="Symbol" w:hAnsi="Symbol" w:hint="default"/>
      </w:rPr>
    </w:lvl>
    <w:lvl w:ilvl="2" w:tplc="8612C124" w:tentative="1">
      <w:start w:val="1"/>
      <w:numFmt w:val="bullet"/>
      <w:lvlText w:val=""/>
      <w:lvlPicBulletId w:val="0"/>
      <w:lvlJc w:val="left"/>
      <w:pPr>
        <w:tabs>
          <w:tab w:val="num" w:pos="2160"/>
        </w:tabs>
        <w:ind w:left="2160" w:hanging="360"/>
      </w:pPr>
      <w:rPr>
        <w:rFonts w:ascii="Symbol" w:hAnsi="Symbol" w:hint="default"/>
      </w:rPr>
    </w:lvl>
    <w:lvl w:ilvl="3" w:tplc="01B4CE3C" w:tentative="1">
      <w:start w:val="1"/>
      <w:numFmt w:val="bullet"/>
      <w:lvlText w:val=""/>
      <w:lvlPicBulletId w:val="0"/>
      <w:lvlJc w:val="left"/>
      <w:pPr>
        <w:tabs>
          <w:tab w:val="num" w:pos="2880"/>
        </w:tabs>
        <w:ind w:left="2880" w:hanging="360"/>
      </w:pPr>
      <w:rPr>
        <w:rFonts w:ascii="Symbol" w:hAnsi="Symbol" w:hint="default"/>
      </w:rPr>
    </w:lvl>
    <w:lvl w:ilvl="4" w:tplc="503EDFA0" w:tentative="1">
      <w:start w:val="1"/>
      <w:numFmt w:val="bullet"/>
      <w:lvlText w:val=""/>
      <w:lvlPicBulletId w:val="0"/>
      <w:lvlJc w:val="left"/>
      <w:pPr>
        <w:tabs>
          <w:tab w:val="num" w:pos="3600"/>
        </w:tabs>
        <w:ind w:left="3600" w:hanging="360"/>
      </w:pPr>
      <w:rPr>
        <w:rFonts w:ascii="Symbol" w:hAnsi="Symbol" w:hint="default"/>
      </w:rPr>
    </w:lvl>
    <w:lvl w:ilvl="5" w:tplc="77C89E00" w:tentative="1">
      <w:start w:val="1"/>
      <w:numFmt w:val="bullet"/>
      <w:lvlText w:val=""/>
      <w:lvlPicBulletId w:val="0"/>
      <w:lvlJc w:val="left"/>
      <w:pPr>
        <w:tabs>
          <w:tab w:val="num" w:pos="4320"/>
        </w:tabs>
        <w:ind w:left="4320" w:hanging="360"/>
      </w:pPr>
      <w:rPr>
        <w:rFonts w:ascii="Symbol" w:hAnsi="Symbol" w:hint="default"/>
      </w:rPr>
    </w:lvl>
    <w:lvl w:ilvl="6" w:tplc="DBB2BAC2" w:tentative="1">
      <w:start w:val="1"/>
      <w:numFmt w:val="bullet"/>
      <w:lvlText w:val=""/>
      <w:lvlPicBulletId w:val="0"/>
      <w:lvlJc w:val="left"/>
      <w:pPr>
        <w:tabs>
          <w:tab w:val="num" w:pos="5040"/>
        </w:tabs>
        <w:ind w:left="5040" w:hanging="360"/>
      </w:pPr>
      <w:rPr>
        <w:rFonts w:ascii="Symbol" w:hAnsi="Symbol" w:hint="default"/>
      </w:rPr>
    </w:lvl>
    <w:lvl w:ilvl="7" w:tplc="4D307860" w:tentative="1">
      <w:start w:val="1"/>
      <w:numFmt w:val="bullet"/>
      <w:lvlText w:val=""/>
      <w:lvlPicBulletId w:val="0"/>
      <w:lvlJc w:val="left"/>
      <w:pPr>
        <w:tabs>
          <w:tab w:val="num" w:pos="5760"/>
        </w:tabs>
        <w:ind w:left="5760" w:hanging="360"/>
      </w:pPr>
      <w:rPr>
        <w:rFonts w:ascii="Symbol" w:hAnsi="Symbol" w:hint="default"/>
      </w:rPr>
    </w:lvl>
    <w:lvl w:ilvl="8" w:tplc="55703876"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17C2FCA"/>
    <w:multiLevelType w:val="hybridMultilevel"/>
    <w:tmpl w:val="48D8D302"/>
    <w:lvl w:ilvl="0" w:tplc="A8766638">
      <w:start w:val="1"/>
      <w:numFmt w:val="bullet"/>
      <w:lvlText w:val=""/>
      <w:lvlPicBulletId w:val="0"/>
      <w:lvlJc w:val="left"/>
      <w:pPr>
        <w:tabs>
          <w:tab w:val="num" w:pos="720"/>
        </w:tabs>
        <w:ind w:left="720" w:hanging="360"/>
      </w:pPr>
      <w:rPr>
        <w:rFonts w:ascii="Symbol" w:hAnsi="Symbol" w:hint="default"/>
      </w:rPr>
    </w:lvl>
    <w:lvl w:ilvl="1" w:tplc="06961234" w:tentative="1">
      <w:start w:val="1"/>
      <w:numFmt w:val="bullet"/>
      <w:lvlText w:val=""/>
      <w:lvlPicBulletId w:val="0"/>
      <w:lvlJc w:val="left"/>
      <w:pPr>
        <w:tabs>
          <w:tab w:val="num" w:pos="1440"/>
        </w:tabs>
        <w:ind w:left="1440" w:hanging="360"/>
      </w:pPr>
      <w:rPr>
        <w:rFonts w:ascii="Symbol" w:hAnsi="Symbol" w:hint="default"/>
      </w:rPr>
    </w:lvl>
    <w:lvl w:ilvl="2" w:tplc="D480D4B4" w:tentative="1">
      <w:start w:val="1"/>
      <w:numFmt w:val="bullet"/>
      <w:lvlText w:val=""/>
      <w:lvlPicBulletId w:val="0"/>
      <w:lvlJc w:val="left"/>
      <w:pPr>
        <w:tabs>
          <w:tab w:val="num" w:pos="2160"/>
        </w:tabs>
        <w:ind w:left="2160" w:hanging="360"/>
      </w:pPr>
      <w:rPr>
        <w:rFonts w:ascii="Symbol" w:hAnsi="Symbol" w:hint="default"/>
      </w:rPr>
    </w:lvl>
    <w:lvl w:ilvl="3" w:tplc="7712679A" w:tentative="1">
      <w:start w:val="1"/>
      <w:numFmt w:val="bullet"/>
      <w:lvlText w:val=""/>
      <w:lvlPicBulletId w:val="0"/>
      <w:lvlJc w:val="left"/>
      <w:pPr>
        <w:tabs>
          <w:tab w:val="num" w:pos="2880"/>
        </w:tabs>
        <w:ind w:left="2880" w:hanging="360"/>
      </w:pPr>
      <w:rPr>
        <w:rFonts w:ascii="Symbol" w:hAnsi="Symbol" w:hint="default"/>
      </w:rPr>
    </w:lvl>
    <w:lvl w:ilvl="4" w:tplc="0966D9CA" w:tentative="1">
      <w:start w:val="1"/>
      <w:numFmt w:val="bullet"/>
      <w:lvlText w:val=""/>
      <w:lvlPicBulletId w:val="0"/>
      <w:lvlJc w:val="left"/>
      <w:pPr>
        <w:tabs>
          <w:tab w:val="num" w:pos="3600"/>
        </w:tabs>
        <w:ind w:left="3600" w:hanging="360"/>
      </w:pPr>
      <w:rPr>
        <w:rFonts w:ascii="Symbol" w:hAnsi="Symbol" w:hint="default"/>
      </w:rPr>
    </w:lvl>
    <w:lvl w:ilvl="5" w:tplc="AAFC0BE4" w:tentative="1">
      <w:start w:val="1"/>
      <w:numFmt w:val="bullet"/>
      <w:lvlText w:val=""/>
      <w:lvlPicBulletId w:val="0"/>
      <w:lvlJc w:val="left"/>
      <w:pPr>
        <w:tabs>
          <w:tab w:val="num" w:pos="4320"/>
        </w:tabs>
        <w:ind w:left="4320" w:hanging="360"/>
      </w:pPr>
      <w:rPr>
        <w:rFonts w:ascii="Symbol" w:hAnsi="Symbol" w:hint="default"/>
      </w:rPr>
    </w:lvl>
    <w:lvl w:ilvl="6" w:tplc="73562B66" w:tentative="1">
      <w:start w:val="1"/>
      <w:numFmt w:val="bullet"/>
      <w:lvlText w:val=""/>
      <w:lvlPicBulletId w:val="0"/>
      <w:lvlJc w:val="left"/>
      <w:pPr>
        <w:tabs>
          <w:tab w:val="num" w:pos="5040"/>
        </w:tabs>
        <w:ind w:left="5040" w:hanging="360"/>
      </w:pPr>
      <w:rPr>
        <w:rFonts w:ascii="Symbol" w:hAnsi="Symbol" w:hint="default"/>
      </w:rPr>
    </w:lvl>
    <w:lvl w:ilvl="7" w:tplc="5218E9F0" w:tentative="1">
      <w:start w:val="1"/>
      <w:numFmt w:val="bullet"/>
      <w:lvlText w:val=""/>
      <w:lvlPicBulletId w:val="0"/>
      <w:lvlJc w:val="left"/>
      <w:pPr>
        <w:tabs>
          <w:tab w:val="num" w:pos="5760"/>
        </w:tabs>
        <w:ind w:left="5760" w:hanging="360"/>
      </w:pPr>
      <w:rPr>
        <w:rFonts w:ascii="Symbol" w:hAnsi="Symbol" w:hint="default"/>
      </w:rPr>
    </w:lvl>
    <w:lvl w:ilvl="8" w:tplc="31E450AC"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34E723C"/>
    <w:multiLevelType w:val="hybridMultilevel"/>
    <w:tmpl w:val="619AF0F2"/>
    <w:lvl w:ilvl="0" w:tplc="26723BD2">
      <w:start w:val="1"/>
      <w:numFmt w:val="bullet"/>
      <w:lvlText w:val=""/>
      <w:lvlPicBulletId w:val="0"/>
      <w:lvlJc w:val="left"/>
      <w:pPr>
        <w:tabs>
          <w:tab w:val="num" w:pos="720"/>
        </w:tabs>
        <w:ind w:left="720" w:hanging="360"/>
      </w:pPr>
      <w:rPr>
        <w:rFonts w:ascii="Symbol" w:hAnsi="Symbol" w:hint="default"/>
      </w:rPr>
    </w:lvl>
    <w:lvl w:ilvl="1" w:tplc="6D1E98B6" w:tentative="1">
      <w:start w:val="1"/>
      <w:numFmt w:val="bullet"/>
      <w:lvlText w:val=""/>
      <w:lvlPicBulletId w:val="0"/>
      <w:lvlJc w:val="left"/>
      <w:pPr>
        <w:tabs>
          <w:tab w:val="num" w:pos="1440"/>
        </w:tabs>
        <w:ind w:left="1440" w:hanging="360"/>
      </w:pPr>
      <w:rPr>
        <w:rFonts w:ascii="Symbol" w:hAnsi="Symbol" w:hint="default"/>
      </w:rPr>
    </w:lvl>
    <w:lvl w:ilvl="2" w:tplc="EFAAE910" w:tentative="1">
      <w:start w:val="1"/>
      <w:numFmt w:val="bullet"/>
      <w:lvlText w:val=""/>
      <w:lvlPicBulletId w:val="0"/>
      <w:lvlJc w:val="left"/>
      <w:pPr>
        <w:tabs>
          <w:tab w:val="num" w:pos="2160"/>
        </w:tabs>
        <w:ind w:left="2160" w:hanging="360"/>
      </w:pPr>
      <w:rPr>
        <w:rFonts w:ascii="Symbol" w:hAnsi="Symbol" w:hint="default"/>
      </w:rPr>
    </w:lvl>
    <w:lvl w:ilvl="3" w:tplc="BAEA1DFE" w:tentative="1">
      <w:start w:val="1"/>
      <w:numFmt w:val="bullet"/>
      <w:lvlText w:val=""/>
      <w:lvlPicBulletId w:val="0"/>
      <w:lvlJc w:val="left"/>
      <w:pPr>
        <w:tabs>
          <w:tab w:val="num" w:pos="2880"/>
        </w:tabs>
        <w:ind w:left="2880" w:hanging="360"/>
      </w:pPr>
      <w:rPr>
        <w:rFonts w:ascii="Symbol" w:hAnsi="Symbol" w:hint="default"/>
      </w:rPr>
    </w:lvl>
    <w:lvl w:ilvl="4" w:tplc="1602A14A" w:tentative="1">
      <w:start w:val="1"/>
      <w:numFmt w:val="bullet"/>
      <w:lvlText w:val=""/>
      <w:lvlPicBulletId w:val="0"/>
      <w:lvlJc w:val="left"/>
      <w:pPr>
        <w:tabs>
          <w:tab w:val="num" w:pos="3600"/>
        </w:tabs>
        <w:ind w:left="3600" w:hanging="360"/>
      </w:pPr>
      <w:rPr>
        <w:rFonts w:ascii="Symbol" w:hAnsi="Symbol" w:hint="default"/>
      </w:rPr>
    </w:lvl>
    <w:lvl w:ilvl="5" w:tplc="2C7AD19E" w:tentative="1">
      <w:start w:val="1"/>
      <w:numFmt w:val="bullet"/>
      <w:lvlText w:val=""/>
      <w:lvlPicBulletId w:val="0"/>
      <w:lvlJc w:val="left"/>
      <w:pPr>
        <w:tabs>
          <w:tab w:val="num" w:pos="4320"/>
        </w:tabs>
        <w:ind w:left="4320" w:hanging="360"/>
      </w:pPr>
      <w:rPr>
        <w:rFonts w:ascii="Symbol" w:hAnsi="Symbol" w:hint="default"/>
      </w:rPr>
    </w:lvl>
    <w:lvl w:ilvl="6" w:tplc="15CEC6D0" w:tentative="1">
      <w:start w:val="1"/>
      <w:numFmt w:val="bullet"/>
      <w:lvlText w:val=""/>
      <w:lvlPicBulletId w:val="0"/>
      <w:lvlJc w:val="left"/>
      <w:pPr>
        <w:tabs>
          <w:tab w:val="num" w:pos="5040"/>
        </w:tabs>
        <w:ind w:left="5040" w:hanging="360"/>
      </w:pPr>
      <w:rPr>
        <w:rFonts w:ascii="Symbol" w:hAnsi="Symbol" w:hint="default"/>
      </w:rPr>
    </w:lvl>
    <w:lvl w:ilvl="7" w:tplc="C6DA44CE" w:tentative="1">
      <w:start w:val="1"/>
      <w:numFmt w:val="bullet"/>
      <w:lvlText w:val=""/>
      <w:lvlPicBulletId w:val="0"/>
      <w:lvlJc w:val="left"/>
      <w:pPr>
        <w:tabs>
          <w:tab w:val="num" w:pos="5760"/>
        </w:tabs>
        <w:ind w:left="5760" w:hanging="360"/>
      </w:pPr>
      <w:rPr>
        <w:rFonts w:ascii="Symbol" w:hAnsi="Symbol" w:hint="default"/>
      </w:rPr>
    </w:lvl>
    <w:lvl w:ilvl="8" w:tplc="F3E2CA86"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394B28FB"/>
    <w:multiLevelType w:val="hybridMultilevel"/>
    <w:tmpl w:val="B7C0C2D4"/>
    <w:lvl w:ilvl="0" w:tplc="CC402A6E">
      <w:start w:val="1"/>
      <w:numFmt w:val="bullet"/>
      <w:lvlText w:val=""/>
      <w:lvlPicBulletId w:val="0"/>
      <w:lvlJc w:val="left"/>
      <w:pPr>
        <w:tabs>
          <w:tab w:val="num" w:pos="720"/>
        </w:tabs>
        <w:ind w:left="720" w:hanging="360"/>
      </w:pPr>
      <w:rPr>
        <w:rFonts w:ascii="Symbol" w:hAnsi="Symbol" w:hint="default"/>
      </w:rPr>
    </w:lvl>
    <w:lvl w:ilvl="1" w:tplc="07189E60" w:tentative="1">
      <w:start w:val="1"/>
      <w:numFmt w:val="bullet"/>
      <w:lvlText w:val=""/>
      <w:lvlPicBulletId w:val="0"/>
      <w:lvlJc w:val="left"/>
      <w:pPr>
        <w:tabs>
          <w:tab w:val="num" w:pos="1440"/>
        </w:tabs>
        <w:ind w:left="1440" w:hanging="360"/>
      </w:pPr>
      <w:rPr>
        <w:rFonts w:ascii="Symbol" w:hAnsi="Symbol" w:hint="default"/>
      </w:rPr>
    </w:lvl>
    <w:lvl w:ilvl="2" w:tplc="6BFE4FB0" w:tentative="1">
      <w:start w:val="1"/>
      <w:numFmt w:val="bullet"/>
      <w:lvlText w:val=""/>
      <w:lvlPicBulletId w:val="0"/>
      <w:lvlJc w:val="left"/>
      <w:pPr>
        <w:tabs>
          <w:tab w:val="num" w:pos="2160"/>
        </w:tabs>
        <w:ind w:left="2160" w:hanging="360"/>
      </w:pPr>
      <w:rPr>
        <w:rFonts w:ascii="Symbol" w:hAnsi="Symbol" w:hint="default"/>
      </w:rPr>
    </w:lvl>
    <w:lvl w:ilvl="3" w:tplc="825ED94A" w:tentative="1">
      <w:start w:val="1"/>
      <w:numFmt w:val="bullet"/>
      <w:lvlText w:val=""/>
      <w:lvlPicBulletId w:val="0"/>
      <w:lvlJc w:val="left"/>
      <w:pPr>
        <w:tabs>
          <w:tab w:val="num" w:pos="2880"/>
        </w:tabs>
        <w:ind w:left="2880" w:hanging="360"/>
      </w:pPr>
      <w:rPr>
        <w:rFonts w:ascii="Symbol" w:hAnsi="Symbol" w:hint="default"/>
      </w:rPr>
    </w:lvl>
    <w:lvl w:ilvl="4" w:tplc="A97806C2" w:tentative="1">
      <w:start w:val="1"/>
      <w:numFmt w:val="bullet"/>
      <w:lvlText w:val=""/>
      <w:lvlPicBulletId w:val="0"/>
      <w:lvlJc w:val="left"/>
      <w:pPr>
        <w:tabs>
          <w:tab w:val="num" w:pos="3600"/>
        </w:tabs>
        <w:ind w:left="3600" w:hanging="360"/>
      </w:pPr>
      <w:rPr>
        <w:rFonts w:ascii="Symbol" w:hAnsi="Symbol" w:hint="default"/>
      </w:rPr>
    </w:lvl>
    <w:lvl w:ilvl="5" w:tplc="C3CE47E6" w:tentative="1">
      <w:start w:val="1"/>
      <w:numFmt w:val="bullet"/>
      <w:lvlText w:val=""/>
      <w:lvlPicBulletId w:val="0"/>
      <w:lvlJc w:val="left"/>
      <w:pPr>
        <w:tabs>
          <w:tab w:val="num" w:pos="4320"/>
        </w:tabs>
        <w:ind w:left="4320" w:hanging="360"/>
      </w:pPr>
      <w:rPr>
        <w:rFonts w:ascii="Symbol" w:hAnsi="Symbol" w:hint="default"/>
      </w:rPr>
    </w:lvl>
    <w:lvl w:ilvl="6" w:tplc="AEC43AE8" w:tentative="1">
      <w:start w:val="1"/>
      <w:numFmt w:val="bullet"/>
      <w:lvlText w:val=""/>
      <w:lvlPicBulletId w:val="0"/>
      <w:lvlJc w:val="left"/>
      <w:pPr>
        <w:tabs>
          <w:tab w:val="num" w:pos="5040"/>
        </w:tabs>
        <w:ind w:left="5040" w:hanging="360"/>
      </w:pPr>
      <w:rPr>
        <w:rFonts w:ascii="Symbol" w:hAnsi="Symbol" w:hint="default"/>
      </w:rPr>
    </w:lvl>
    <w:lvl w:ilvl="7" w:tplc="1E505BA0" w:tentative="1">
      <w:start w:val="1"/>
      <w:numFmt w:val="bullet"/>
      <w:lvlText w:val=""/>
      <w:lvlPicBulletId w:val="0"/>
      <w:lvlJc w:val="left"/>
      <w:pPr>
        <w:tabs>
          <w:tab w:val="num" w:pos="5760"/>
        </w:tabs>
        <w:ind w:left="5760" w:hanging="360"/>
      </w:pPr>
      <w:rPr>
        <w:rFonts w:ascii="Symbol" w:hAnsi="Symbol" w:hint="default"/>
      </w:rPr>
    </w:lvl>
    <w:lvl w:ilvl="8" w:tplc="9258B904"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B08571B"/>
    <w:multiLevelType w:val="hybridMultilevel"/>
    <w:tmpl w:val="D9228D38"/>
    <w:lvl w:ilvl="0" w:tplc="0419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3C985E3E"/>
    <w:multiLevelType w:val="hybridMultilevel"/>
    <w:tmpl w:val="90A0EE0C"/>
    <w:lvl w:ilvl="0" w:tplc="FFF29000">
      <w:start w:val="1"/>
      <w:numFmt w:val="bullet"/>
      <w:lvlText w:val=""/>
      <w:lvlPicBulletId w:val="0"/>
      <w:lvlJc w:val="left"/>
      <w:pPr>
        <w:tabs>
          <w:tab w:val="num" w:pos="720"/>
        </w:tabs>
        <w:ind w:left="720" w:hanging="360"/>
      </w:pPr>
      <w:rPr>
        <w:rFonts w:ascii="Symbol" w:hAnsi="Symbol" w:hint="default"/>
      </w:rPr>
    </w:lvl>
    <w:lvl w:ilvl="1" w:tplc="BB10E8B4" w:tentative="1">
      <w:start w:val="1"/>
      <w:numFmt w:val="bullet"/>
      <w:lvlText w:val=""/>
      <w:lvlPicBulletId w:val="0"/>
      <w:lvlJc w:val="left"/>
      <w:pPr>
        <w:tabs>
          <w:tab w:val="num" w:pos="1440"/>
        </w:tabs>
        <w:ind w:left="1440" w:hanging="360"/>
      </w:pPr>
      <w:rPr>
        <w:rFonts w:ascii="Symbol" w:hAnsi="Symbol" w:hint="default"/>
      </w:rPr>
    </w:lvl>
    <w:lvl w:ilvl="2" w:tplc="E91455CA" w:tentative="1">
      <w:start w:val="1"/>
      <w:numFmt w:val="bullet"/>
      <w:lvlText w:val=""/>
      <w:lvlPicBulletId w:val="0"/>
      <w:lvlJc w:val="left"/>
      <w:pPr>
        <w:tabs>
          <w:tab w:val="num" w:pos="2160"/>
        </w:tabs>
        <w:ind w:left="2160" w:hanging="360"/>
      </w:pPr>
      <w:rPr>
        <w:rFonts w:ascii="Symbol" w:hAnsi="Symbol" w:hint="default"/>
      </w:rPr>
    </w:lvl>
    <w:lvl w:ilvl="3" w:tplc="9CFCD69A" w:tentative="1">
      <w:start w:val="1"/>
      <w:numFmt w:val="bullet"/>
      <w:lvlText w:val=""/>
      <w:lvlPicBulletId w:val="0"/>
      <w:lvlJc w:val="left"/>
      <w:pPr>
        <w:tabs>
          <w:tab w:val="num" w:pos="2880"/>
        </w:tabs>
        <w:ind w:left="2880" w:hanging="360"/>
      </w:pPr>
      <w:rPr>
        <w:rFonts w:ascii="Symbol" w:hAnsi="Symbol" w:hint="default"/>
      </w:rPr>
    </w:lvl>
    <w:lvl w:ilvl="4" w:tplc="507C1658" w:tentative="1">
      <w:start w:val="1"/>
      <w:numFmt w:val="bullet"/>
      <w:lvlText w:val=""/>
      <w:lvlPicBulletId w:val="0"/>
      <w:lvlJc w:val="left"/>
      <w:pPr>
        <w:tabs>
          <w:tab w:val="num" w:pos="3600"/>
        </w:tabs>
        <w:ind w:left="3600" w:hanging="360"/>
      </w:pPr>
      <w:rPr>
        <w:rFonts w:ascii="Symbol" w:hAnsi="Symbol" w:hint="default"/>
      </w:rPr>
    </w:lvl>
    <w:lvl w:ilvl="5" w:tplc="A5809102" w:tentative="1">
      <w:start w:val="1"/>
      <w:numFmt w:val="bullet"/>
      <w:lvlText w:val=""/>
      <w:lvlPicBulletId w:val="0"/>
      <w:lvlJc w:val="left"/>
      <w:pPr>
        <w:tabs>
          <w:tab w:val="num" w:pos="4320"/>
        </w:tabs>
        <w:ind w:left="4320" w:hanging="360"/>
      </w:pPr>
      <w:rPr>
        <w:rFonts w:ascii="Symbol" w:hAnsi="Symbol" w:hint="default"/>
      </w:rPr>
    </w:lvl>
    <w:lvl w:ilvl="6" w:tplc="8B2A6724" w:tentative="1">
      <w:start w:val="1"/>
      <w:numFmt w:val="bullet"/>
      <w:lvlText w:val=""/>
      <w:lvlPicBulletId w:val="0"/>
      <w:lvlJc w:val="left"/>
      <w:pPr>
        <w:tabs>
          <w:tab w:val="num" w:pos="5040"/>
        </w:tabs>
        <w:ind w:left="5040" w:hanging="360"/>
      </w:pPr>
      <w:rPr>
        <w:rFonts w:ascii="Symbol" w:hAnsi="Symbol" w:hint="default"/>
      </w:rPr>
    </w:lvl>
    <w:lvl w:ilvl="7" w:tplc="317CBA3A" w:tentative="1">
      <w:start w:val="1"/>
      <w:numFmt w:val="bullet"/>
      <w:lvlText w:val=""/>
      <w:lvlPicBulletId w:val="0"/>
      <w:lvlJc w:val="left"/>
      <w:pPr>
        <w:tabs>
          <w:tab w:val="num" w:pos="5760"/>
        </w:tabs>
        <w:ind w:left="5760" w:hanging="360"/>
      </w:pPr>
      <w:rPr>
        <w:rFonts w:ascii="Symbol" w:hAnsi="Symbol" w:hint="default"/>
      </w:rPr>
    </w:lvl>
    <w:lvl w:ilvl="8" w:tplc="DB4C9156"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DD93276"/>
    <w:multiLevelType w:val="hybridMultilevel"/>
    <w:tmpl w:val="16B6B310"/>
    <w:lvl w:ilvl="0" w:tplc="EEA4A4BC">
      <w:start w:val="1"/>
      <w:numFmt w:val="bullet"/>
      <w:lvlText w:val=""/>
      <w:lvlPicBulletId w:val="0"/>
      <w:lvlJc w:val="left"/>
      <w:pPr>
        <w:tabs>
          <w:tab w:val="num" w:pos="720"/>
        </w:tabs>
        <w:ind w:left="720" w:hanging="360"/>
      </w:pPr>
      <w:rPr>
        <w:rFonts w:ascii="Symbol" w:hAnsi="Symbol" w:hint="default"/>
      </w:rPr>
    </w:lvl>
    <w:lvl w:ilvl="1" w:tplc="745C4C32" w:tentative="1">
      <w:start w:val="1"/>
      <w:numFmt w:val="bullet"/>
      <w:lvlText w:val=""/>
      <w:lvlPicBulletId w:val="0"/>
      <w:lvlJc w:val="left"/>
      <w:pPr>
        <w:tabs>
          <w:tab w:val="num" w:pos="1440"/>
        </w:tabs>
        <w:ind w:left="1440" w:hanging="360"/>
      </w:pPr>
      <w:rPr>
        <w:rFonts w:ascii="Symbol" w:hAnsi="Symbol" w:hint="default"/>
      </w:rPr>
    </w:lvl>
    <w:lvl w:ilvl="2" w:tplc="74BCCA5A" w:tentative="1">
      <w:start w:val="1"/>
      <w:numFmt w:val="bullet"/>
      <w:lvlText w:val=""/>
      <w:lvlPicBulletId w:val="0"/>
      <w:lvlJc w:val="left"/>
      <w:pPr>
        <w:tabs>
          <w:tab w:val="num" w:pos="2160"/>
        </w:tabs>
        <w:ind w:left="2160" w:hanging="360"/>
      </w:pPr>
      <w:rPr>
        <w:rFonts w:ascii="Symbol" w:hAnsi="Symbol" w:hint="default"/>
      </w:rPr>
    </w:lvl>
    <w:lvl w:ilvl="3" w:tplc="58ECC538" w:tentative="1">
      <w:start w:val="1"/>
      <w:numFmt w:val="bullet"/>
      <w:lvlText w:val=""/>
      <w:lvlPicBulletId w:val="0"/>
      <w:lvlJc w:val="left"/>
      <w:pPr>
        <w:tabs>
          <w:tab w:val="num" w:pos="2880"/>
        </w:tabs>
        <w:ind w:left="2880" w:hanging="360"/>
      </w:pPr>
      <w:rPr>
        <w:rFonts w:ascii="Symbol" w:hAnsi="Symbol" w:hint="default"/>
      </w:rPr>
    </w:lvl>
    <w:lvl w:ilvl="4" w:tplc="831C6550" w:tentative="1">
      <w:start w:val="1"/>
      <w:numFmt w:val="bullet"/>
      <w:lvlText w:val=""/>
      <w:lvlPicBulletId w:val="0"/>
      <w:lvlJc w:val="left"/>
      <w:pPr>
        <w:tabs>
          <w:tab w:val="num" w:pos="3600"/>
        </w:tabs>
        <w:ind w:left="3600" w:hanging="360"/>
      </w:pPr>
      <w:rPr>
        <w:rFonts w:ascii="Symbol" w:hAnsi="Symbol" w:hint="default"/>
      </w:rPr>
    </w:lvl>
    <w:lvl w:ilvl="5" w:tplc="3E387F5A" w:tentative="1">
      <w:start w:val="1"/>
      <w:numFmt w:val="bullet"/>
      <w:lvlText w:val=""/>
      <w:lvlPicBulletId w:val="0"/>
      <w:lvlJc w:val="left"/>
      <w:pPr>
        <w:tabs>
          <w:tab w:val="num" w:pos="4320"/>
        </w:tabs>
        <w:ind w:left="4320" w:hanging="360"/>
      </w:pPr>
      <w:rPr>
        <w:rFonts w:ascii="Symbol" w:hAnsi="Symbol" w:hint="default"/>
      </w:rPr>
    </w:lvl>
    <w:lvl w:ilvl="6" w:tplc="1D22EA02" w:tentative="1">
      <w:start w:val="1"/>
      <w:numFmt w:val="bullet"/>
      <w:lvlText w:val=""/>
      <w:lvlPicBulletId w:val="0"/>
      <w:lvlJc w:val="left"/>
      <w:pPr>
        <w:tabs>
          <w:tab w:val="num" w:pos="5040"/>
        </w:tabs>
        <w:ind w:left="5040" w:hanging="360"/>
      </w:pPr>
      <w:rPr>
        <w:rFonts w:ascii="Symbol" w:hAnsi="Symbol" w:hint="default"/>
      </w:rPr>
    </w:lvl>
    <w:lvl w:ilvl="7" w:tplc="153861DE" w:tentative="1">
      <w:start w:val="1"/>
      <w:numFmt w:val="bullet"/>
      <w:lvlText w:val=""/>
      <w:lvlPicBulletId w:val="0"/>
      <w:lvlJc w:val="left"/>
      <w:pPr>
        <w:tabs>
          <w:tab w:val="num" w:pos="5760"/>
        </w:tabs>
        <w:ind w:left="5760" w:hanging="360"/>
      </w:pPr>
      <w:rPr>
        <w:rFonts w:ascii="Symbol" w:hAnsi="Symbol" w:hint="default"/>
      </w:rPr>
    </w:lvl>
    <w:lvl w:ilvl="8" w:tplc="D6B0C4F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9427516"/>
    <w:multiLevelType w:val="hybridMultilevel"/>
    <w:tmpl w:val="1D162A58"/>
    <w:lvl w:ilvl="0" w:tplc="BB44C504">
      <w:start w:val="1"/>
      <w:numFmt w:val="bullet"/>
      <w:lvlText w:val=""/>
      <w:lvlPicBulletId w:val="0"/>
      <w:lvlJc w:val="left"/>
      <w:pPr>
        <w:tabs>
          <w:tab w:val="num" w:pos="720"/>
        </w:tabs>
        <w:ind w:left="720" w:hanging="360"/>
      </w:pPr>
      <w:rPr>
        <w:rFonts w:ascii="Symbol" w:hAnsi="Symbol" w:hint="default"/>
      </w:rPr>
    </w:lvl>
    <w:lvl w:ilvl="1" w:tplc="BDCE087E" w:tentative="1">
      <w:start w:val="1"/>
      <w:numFmt w:val="bullet"/>
      <w:lvlText w:val=""/>
      <w:lvlPicBulletId w:val="0"/>
      <w:lvlJc w:val="left"/>
      <w:pPr>
        <w:tabs>
          <w:tab w:val="num" w:pos="1440"/>
        </w:tabs>
        <w:ind w:left="1440" w:hanging="360"/>
      </w:pPr>
      <w:rPr>
        <w:rFonts w:ascii="Symbol" w:hAnsi="Symbol" w:hint="default"/>
      </w:rPr>
    </w:lvl>
    <w:lvl w:ilvl="2" w:tplc="0610CDC6" w:tentative="1">
      <w:start w:val="1"/>
      <w:numFmt w:val="bullet"/>
      <w:lvlText w:val=""/>
      <w:lvlPicBulletId w:val="0"/>
      <w:lvlJc w:val="left"/>
      <w:pPr>
        <w:tabs>
          <w:tab w:val="num" w:pos="2160"/>
        </w:tabs>
        <w:ind w:left="2160" w:hanging="360"/>
      </w:pPr>
      <w:rPr>
        <w:rFonts w:ascii="Symbol" w:hAnsi="Symbol" w:hint="default"/>
      </w:rPr>
    </w:lvl>
    <w:lvl w:ilvl="3" w:tplc="A10CC434" w:tentative="1">
      <w:start w:val="1"/>
      <w:numFmt w:val="bullet"/>
      <w:lvlText w:val=""/>
      <w:lvlPicBulletId w:val="0"/>
      <w:lvlJc w:val="left"/>
      <w:pPr>
        <w:tabs>
          <w:tab w:val="num" w:pos="2880"/>
        </w:tabs>
        <w:ind w:left="2880" w:hanging="360"/>
      </w:pPr>
      <w:rPr>
        <w:rFonts w:ascii="Symbol" w:hAnsi="Symbol" w:hint="default"/>
      </w:rPr>
    </w:lvl>
    <w:lvl w:ilvl="4" w:tplc="7AE6435A" w:tentative="1">
      <w:start w:val="1"/>
      <w:numFmt w:val="bullet"/>
      <w:lvlText w:val=""/>
      <w:lvlPicBulletId w:val="0"/>
      <w:lvlJc w:val="left"/>
      <w:pPr>
        <w:tabs>
          <w:tab w:val="num" w:pos="3600"/>
        </w:tabs>
        <w:ind w:left="3600" w:hanging="360"/>
      </w:pPr>
      <w:rPr>
        <w:rFonts w:ascii="Symbol" w:hAnsi="Symbol" w:hint="default"/>
      </w:rPr>
    </w:lvl>
    <w:lvl w:ilvl="5" w:tplc="4D9A8CEE" w:tentative="1">
      <w:start w:val="1"/>
      <w:numFmt w:val="bullet"/>
      <w:lvlText w:val=""/>
      <w:lvlPicBulletId w:val="0"/>
      <w:lvlJc w:val="left"/>
      <w:pPr>
        <w:tabs>
          <w:tab w:val="num" w:pos="4320"/>
        </w:tabs>
        <w:ind w:left="4320" w:hanging="360"/>
      </w:pPr>
      <w:rPr>
        <w:rFonts w:ascii="Symbol" w:hAnsi="Symbol" w:hint="default"/>
      </w:rPr>
    </w:lvl>
    <w:lvl w:ilvl="6" w:tplc="F8F6BC90" w:tentative="1">
      <w:start w:val="1"/>
      <w:numFmt w:val="bullet"/>
      <w:lvlText w:val=""/>
      <w:lvlPicBulletId w:val="0"/>
      <w:lvlJc w:val="left"/>
      <w:pPr>
        <w:tabs>
          <w:tab w:val="num" w:pos="5040"/>
        </w:tabs>
        <w:ind w:left="5040" w:hanging="360"/>
      </w:pPr>
      <w:rPr>
        <w:rFonts w:ascii="Symbol" w:hAnsi="Symbol" w:hint="default"/>
      </w:rPr>
    </w:lvl>
    <w:lvl w:ilvl="7" w:tplc="70DE5288" w:tentative="1">
      <w:start w:val="1"/>
      <w:numFmt w:val="bullet"/>
      <w:lvlText w:val=""/>
      <w:lvlPicBulletId w:val="0"/>
      <w:lvlJc w:val="left"/>
      <w:pPr>
        <w:tabs>
          <w:tab w:val="num" w:pos="5760"/>
        </w:tabs>
        <w:ind w:left="5760" w:hanging="360"/>
      </w:pPr>
      <w:rPr>
        <w:rFonts w:ascii="Symbol" w:hAnsi="Symbol" w:hint="default"/>
      </w:rPr>
    </w:lvl>
    <w:lvl w:ilvl="8" w:tplc="B9465B3E"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63991E1F"/>
    <w:multiLevelType w:val="hybridMultilevel"/>
    <w:tmpl w:val="853AA71A"/>
    <w:lvl w:ilvl="0" w:tplc="326E2AF6">
      <w:start w:val="1"/>
      <w:numFmt w:val="bullet"/>
      <w:lvlText w:val=""/>
      <w:lvlPicBulletId w:val="0"/>
      <w:lvlJc w:val="left"/>
      <w:pPr>
        <w:tabs>
          <w:tab w:val="num" w:pos="720"/>
        </w:tabs>
        <w:ind w:left="720" w:hanging="360"/>
      </w:pPr>
      <w:rPr>
        <w:rFonts w:ascii="Symbol" w:hAnsi="Symbol" w:hint="default"/>
      </w:rPr>
    </w:lvl>
    <w:lvl w:ilvl="1" w:tplc="7780EDE4" w:tentative="1">
      <w:start w:val="1"/>
      <w:numFmt w:val="bullet"/>
      <w:lvlText w:val=""/>
      <w:lvlPicBulletId w:val="0"/>
      <w:lvlJc w:val="left"/>
      <w:pPr>
        <w:tabs>
          <w:tab w:val="num" w:pos="1440"/>
        </w:tabs>
        <w:ind w:left="1440" w:hanging="360"/>
      </w:pPr>
      <w:rPr>
        <w:rFonts w:ascii="Symbol" w:hAnsi="Symbol" w:hint="default"/>
      </w:rPr>
    </w:lvl>
    <w:lvl w:ilvl="2" w:tplc="C9CAE95E" w:tentative="1">
      <w:start w:val="1"/>
      <w:numFmt w:val="bullet"/>
      <w:lvlText w:val=""/>
      <w:lvlPicBulletId w:val="0"/>
      <w:lvlJc w:val="left"/>
      <w:pPr>
        <w:tabs>
          <w:tab w:val="num" w:pos="2160"/>
        </w:tabs>
        <w:ind w:left="2160" w:hanging="360"/>
      </w:pPr>
      <w:rPr>
        <w:rFonts w:ascii="Symbol" w:hAnsi="Symbol" w:hint="default"/>
      </w:rPr>
    </w:lvl>
    <w:lvl w:ilvl="3" w:tplc="64A6B966" w:tentative="1">
      <w:start w:val="1"/>
      <w:numFmt w:val="bullet"/>
      <w:lvlText w:val=""/>
      <w:lvlPicBulletId w:val="0"/>
      <w:lvlJc w:val="left"/>
      <w:pPr>
        <w:tabs>
          <w:tab w:val="num" w:pos="2880"/>
        </w:tabs>
        <w:ind w:left="2880" w:hanging="360"/>
      </w:pPr>
      <w:rPr>
        <w:rFonts w:ascii="Symbol" w:hAnsi="Symbol" w:hint="default"/>
      </w:rPr>
    </w:lvl>
    <w:lvl w:ilvl="4" w:tplc="16B46F42" w:tentative="1">
      <w:start w:val="1"/>
      <w:numFmt w:val="bullet"/>
      <w:lvlText w:val=""/>
      <w:lvlPicBulletId w:val="0"/>
      <w:lvlJc w:val="left"/>
      <w:pPr>
        <w:tabs>
          <w:tab w:val="num" w:pos="3600"/>
        </w:tabs>
        <w:ind w:left="3600" w:hanging="360"/>
      </w:pPr>
      <w:rPr>
        <w:rFonts w:ascii="Symbol" w:hAnsi="Symbol" w:hint="default"/>
      </w:rPr>
    </w:lvl>
    <w:lvl w:ilvl="5" w:tplc="BDE45F90" w:tentative="1">
      <w:start w:val="1"/>
      <w:numFmt w:val="bullet"/>
      <w:lvlText w:val=""/>
      <w:lvlPicBulletId w:val="0"/>
      <w:lvlJc w:val="left"/>
      <w:pPr>
        <w:tabs>
          <w:tab w:val="num" w:pos="4320"/>
        </w:tabs>
        <w:ind w:left="4320" w:hanging="360"/>
      </w:pPr>
      <w:rPr>
        <w:rFonts w:ascii="Symbol" w:hAnsi="Symbol" w:hint="default"/>
      </w:rPr>
    </w:lvl>
    <w:lvl w:ilvl="6" w:tplc="B6322844" w:tentative="1">
      <w:start w:val="1"/>
      <w:numFmt w:val="bullet"/>
      <w:lvlText w:val=""/>
      <w:lvlPicBulletId w:val="0"/>
      <w:lvlJc w:val="left"/>
      <w:pPr>
        <w:tabs>
          <w:tab w:val="num" w:pos="5040"/>
        </w:tabs>
        <w:ind w:left="5040" w:hanging="360"/>
      </w:pPr>
      <w:rPr>
        <w:rFonts w:ascii="Symbol" w:hAnsi="Symbol" w:hint="default"/>
      </w:rPr>
    </w:lvl>
    <w:lvl w:ilvl="7" w:tplc="28A6DC2A" w:tentative="1">
      <w:start w:val="1"/>
      <w:numFmt w:val="bullet"/>
      <w:lvlText w:val=""/>
      <w:lvlPicBulletId w:val="0"/>
      <w:lvlJc w:val="left"/>
      <w:pPr>
        <w:tabs>
          <w:tab w:val="num" w:pos="5760"/>
        </w:tabs>
        <w:ind w:left="5760" w:hanging="360"/>
      </w:pPr>
      <w:rPr>
        <w:rFonts w:ascii="Symbol" w:hAnsi="Symbol" w:hint="default"/>
      </w:rPr>
    </w:lvl>
    <w:lvl w:ilvl="8" w:tplc="F9AE2E90"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7A957862"/>
    <w:multiLevelType w:val="hybridMultilevel"/>
    <w:tmpl w:val="31DE8D30"/>
    <w:lvl w:ilvl="0" w:tplc="D01C6364">
      <w:start w:val="1"/>
      <w:numFmt w:val="bullet"/>
      <w:lvlText w:val=""/>
      <w:lvlPicBulletId w:val="0"/>
      <w:lvlJc w:val="left"/>
      <w:pPr>
        <w:tabs>
          <w:tab w:val="num" w:pos="720"/>
        </w:tabs>
        <w:ind w:left="720" w:hanging="360"/>
      </w:pPr>
      <w:rPr>
        <w:rFonts w:ascii="Symbol" w:hAnsi="Symbol" w:hint="default"/>
      </w:rPr>
    </w:lvl>
    <w:lvl w:ilvl="1" w:tplc="6268891E" w:tentative="1">
      <w:start w:val="1"/>
      <w:numFmt w:val="bullet"/>
      <w:lvlText w:val=""/>
      <w:lvlPicBulletId w:val="0"/>
      <w:lvlJc w:val="left"/>
      <w:pPr>
        <w:tabs>
          <w:tab w:val="num" w:pos="1440"/>
        </w:tabs>
        <w:ind w:left="1440" w:hanging="360"/>
      </w:pPr>
      <w:rPr>
        <w:rFonts w:ascii="Symbol" w:hAnsi="Symbol" w:hint="default"/>
      </w:rPr>
    </w:lvl>
    <w:lvl w:ilvl="2" w:tplc="C7942BD2" w:tentative="1">
      <w:start w:val="1"/>
      <w:numFmt w:val="bullet"/>
      <w:lvlText w:val=""/>
      <w:lvlPicBulletId w:val="0"/>
      <w:lvlJc w:val="left"/>
      <w:pPr>
        <w:tabs>
          <w:tab w:val="num" w:pos="2160"/>
        </w:tabs>
        <w:ind w:left="2160" w:hanging="360"/>
      </w:pPr>
      <w:rPr>
        <w:rFonts w:ascii="Symbol" w:hAnsi="Symbol" w:hint="default"/>
      </w:rPr>
    </w:lvl>
    <w:lvl w:ilvl="3" w:tplc="63E6076C" w:tentative="1">
      <w:start w:val="1"/>
      <w:numFmt w:val="bullet"/>
      <w:lvlText w:val=""/>
      <w:lvlPicBulletId w:val="0"/>
      <w:lvlJc w:val="left"/>
      <w:pPr>
        <w:tabs>
          <w:tab w:val="num" w:pos="2880"/>
        </w:tabs>
        <w:ind w:left="2880" w:hanging="360"/>
      </w:pPr>
      <w:rPr>
        <w:rFonts w:ascii="Symbol" w:hAnsi="Symbol" w:hint="default"/>
      </w:rPr>
    </w:lvl>
    <w:lvl w:ilvl="4" w:tplc="FDA43B4A" w:tentative="1">
      <w:start w:val="1"/>
      <w:numFmt w:val="bullet"/>
      <w:lvlText w:val=""/>
      <w:lvlPicBulletId w:val="0"/>
      <w:lvlJc w:val="left"/>
      <w:pPr>
        <w:tabs>
          <w:tab w:val="num" w:pos="3600"/>
        </w:tabs>
        <w:ind w:left="3600" w:hanging="360"/>
      </w:pPr>
      <w:rPr>
        <w:rFonts w:ascii="Symbol" w:hAnsi="Symbol" w:hint="default"/>
      </w:rPr>
    </w:lvl>
    <w:lvl w:ilvl="5" w:tplc="D2967560" w:tentative="1">
      <w:start w:val="1"/>
      <w:numFmt w:val="bullet"/>
      <w:lvlText w:val=""/>
      <w:lvlPicBulletId w:val="0"/>
      <w:lvlJc w:val="left"/>
      <w:pPr>
        <w:tabs>
          <w:tab w:val="num" w:pos="4320"/>
        </w:tabs>
        <w:ind w:left="4320" w:hanging="360"/>
      </w:pPr>
      <w:rPr>
        <w:rFonts w:ascii="Symbol" w:hAnsi="Symbol" w:hint="default"/>
      </w:rPr>
    </w:lvl>
    <w:lvl w:ilvl="6" w:tplc="7D6C1BB2" w:tentative="1">
      <w:start w:val="1"/>
      <w:numFmt w:val="bullet"/>
      <w:lvlText w:val=""/>
      <w:lvlPicBulletId w:val="0"/>
      <w:lvlJc w:val="left"/>
      <w:pPr>
        <w:tabs>
          <w:tab w:val="num" w:pos="5040"/>
        </w:tabs>
        <w:ind w:left="5040" w:hanging="360"/>
      </w:pPr>
      <w:rPr>
        <w:rFonts w:ascii="Symbol" w:hAnsi="Symbol" w:hint="default"/>
      </w:rPr>
    </w:lvl>
    <w:lvl w:ilvl="7" w:tplc="BF6E91B4" w:tentative="1">
      <w:start w:val="1"/>
      <w:numFmt w:val="bullet"/>
      <w:lvlText w:val=""/>
      <w:lvlPicBulletId w:val="0"/>
      <w:lvlJc w:val="left"/>
      <w:pPr>
        <w:tabs>
          <w:tab w:val="num" w:pos="5760"/>
        </w:tabs>
        <w:ind w:left="5760" w:hanging="360"/>
      </w:pPr>
      <w:rPr>
        <w:rFonts w:ascii="Symbol" w:hAnsi="Symbol" w:hint="default"/>
      </w:rPr>
    </w:lvl>
    <w:lvl w:ilvl="8" w:tplc="3FB2FD86" w:tentative="1">
      <w:start w:val="1"/>
      <w:numFmt w:val="bullet"/>
      <w:lvlText w:val=""/>
      <w:lvlPicBulletId w:val="0"/>
      <w:lvlJc w:val="left"/>
      <w:pPr>
        <w:tabs>
          <w:tab w:val="num" w:pos="6480"/>
        </w:tabs>
        <w:ind w:left="6480" w:hanging="360"/>
      </w:pPr>
      <w:rPr>
        <w:rFonts w:ascii="Symbol" w:hAnsi="Symbol" w:hint="default"/>
      </w:rPr>
    </w:lvl>
  </w:abstractNum>
  <w:num w:numId="1">
    <w:abstractNumId w:val="6"/>
  </w:num>
  <w:num w:numId="2">
    <w:abstractNumId w:val="5"/>
  </w:num>
  <w:num w:numId="3">
    <w:abstractNumId w:val="1"/>
  </w:num>
  <w:num w:numId="4">
    <w:abstractNumId w:val="2"/>
  </w:num>
  <w:num w:numId="5">
    <w:abstractNumId w:val="8"/>
  </w:num>
  <w:num w:numId="6">
    <w:abstractNumId w:val="11"/>
  </w:num>
  <w:num w:numId="7">
    <w:abstractNumId w:val="9"/>
  </w:num>
  <w:num w:numId="8">
    <w:abstractNumId w:val="12"/>
  </w:num>
  <w:num w:numId="9">
    <w:abstractNumId w:val="7"/>
  </w:num>
  <w:num w:numId="10">
    <w:abstractNumId w:val="13"/>
  </w:num>
  <w:num w:numId="11">
    <w:abstractNumId w:val="0"/>
  </w:num>
  <w:num w:numId="12">
    <w:abstractNumId w:val="15"/>
  </w:num>
  <w:num w:numId="13">
    <w:abstractNumId w:val="14"/>
  </w:num>
  <w:num w:numId="14">
    <w:abstractNumId w:val="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22"/>
    <w:rsid w:val="00030E55"/>
    <w:rsid w:val="00056C17"/>
    <w:rsid w:val="0016717E"/>
    <w:rsid w:val="0017072F"/>
    <w:rsid w:val="00190951"/>
    <w:rsid w:val="001A696B"/>
    <w:rsid w:val="001E108F"/>
    <w:rsid w:val="001F4DA5"/>
    <w:rsid w:val="00245FDC"/>
    <w:rsid w:val="00246548"/>
    <w:rsid w:val="00273D53"/>
    <w:rsid w:val="00280BC8"/>
    <w:rsid w:val="00281F7D"/>
    <w:rsid w:val="0029537D"/>
    <w:rsid w:val="002B0E00"/>
    <w:rsid w:val="002E3C4A"/>
    <w:rsid w:val="00344AEB"/>
    <w:rsid w:val="003819CB"/>
    <w:rsid w:val="00403CEA"/>
    <w:rsid w:val="0042518B"/>
    <w:rsid w:val="00431459"/>
    <w:rsid w:val="0047207F"/>
    <w:rsid w:val="004803CE"/>
    <w:rsid w:val="00481196"/>
    <w:rsid w:val="004A331A"/>
    <w:rsid w:val="004E2841"/>
    <w:rsid w:val="004E2D9D"/>
    <w:rsid w:val="005A212B"/>
    <w:rsid w:val="006B70F4"/>
    <w:rsid w:val="00750F61"/>
    <w:rsid w:val="00786E04"/>
    <w:rsid w:val="007A6FCF"/>
    <w:rsid w:val="007D2C57"/>
    <w:rsid w:val="008A353A"/>
    <w:rsid w:val="008A6630"/>
    <w:rsid w:val="008B0850"/>
    <w:rsid w:val="008B46FB"/>
    <w:rsid w:val="00917B58"/>
    <w:rsid w:val="00936570"/>
    <w:rsid w:val="00982562"/>
    <w:rsid w:val="00A004C5"/>
    <w:rsid w:val="00A522FE"/>
    <w:rsid w:val="00A6297C"/>
    <w:rsid w:val="00AA74D6"/>
    <w:rsid w:val="00AA7D30"/>
    <w:rsid w:val="00AB1226"/>
    <w:rsid w:val="00AF632C"/>
    <w:rsid w:val="00B23F2C"/>
    <w:rsid w:val="00B365C6"/>
    <w:rsid w:val="00B53822"/>
    <w:rsid w:val="00B57CB3"/>
    <w:rsid w:val="00B94485"/>
    <w:rsid w:val="00BA4E48"/>
    <w:rsid w:val="00BA7812"/>
    <w:rsid w:val="00BD2B6D"/>
    <w:rsid w:val="00BF435D"/>
    <w:rsid w:val="00C2145A"/>
    <w:rsid w:val="00C3725F"/>
    <w:rsid w:val="00D35698"/>
    <w:rsid w:val="00D41A1A"/>
    <w:rsid w:val="00D534E8"/>
    <w:rsid w:val="00DF77B0"/>
    <w:rsid w:val="00E048A4"/>
    <w:rsid w:val="00E70852"/>
    <w:rsid w:val="00E7477D"/>
    <w:rsid w:val="00E97EDC"/>
    <w:rsid w:val="00EB4553"/>
    <w:rsid w:val="00EC6AD7"/>
    <w:rsid w:val="00ED27A7"/>
    <w:rsid w:val="00EE234D"/>
    <w:rsid w:val="00EE2DEF"/>
    <w:rsid w:val="00EF2CB4"/>
    <w:rsid w:val="00F07007"/>
    <w:rsid w:val="00F16B01"/>
    <w:rsid w:val="00F57598"/>
    <w:rsid w:val="00F8375C"/>
    <w:rsid w:val="00FA5F6B"/>
    <w:rsid w:val="00FF3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0016"/>
  <w15:docId w15:val="{094CD08E-B8C3-3946-96B2-6059D2B5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CB3"/>
    <w:pPr>
      <w:spacing w:before="100" w:beforeAutospacing="1" w:after="100" w:afterAutospacing="1"/>
    </w:pPr>
  </w:style>
  <w:style w:type="paragraph" w:styleId="a4">
    <w:name w:val="List Paragraph"/>
    <w:basedOn w:val="a"/>
    <w:uiPriority w:val="34"/>
    <w:qFormat/>
    <w:rsid w:val="00B57CB3"/>
    <w:pPr>
      <w:ind w:left="720"/>
      <w:contextualSpacing/>
    </w:pPr>
  </w:style>
  <w:style w:type="paragraph" w:customStyle="1" w:styleId="msonormalmailrucssattributepostfix">
    <w:name w:val="msonormal_mailru_css_attribute_postfix"/>
    <w:basedOn w:val="a"/>
    <w:rsid w:val="00D35698"/>
    <w:pPr>
      <w:spacing w:before="100" w:beforeAutospacing="1" w:after="100" w:afterAutospacing="1"/>
    </w:pPr>
  </w:style>
  <w:style w:type="character" w:styleId="a5">
    <w:name w:val="Strong"/>
    <w:basedOn w:val="a0"/>
    <w:uiPriority w:val="22"/>
    <w:qFormat/>
    <w:rsid w:val="00D35698"/>
    <w:rPr>
      <w:b/>
      <w:bCs/>
    </w:rPr>
  </w:style>
  <w:style w:type="paragraph" w:styleId="a6">
    <w:name w:val="Balloon Text"/>
    <w:basedOn w:val="a"/>
    <w:link w:val="a7"/>
    <w:uiPriority w:val="99"/>
    <w:semiHidden/>
    <w:unhideWhenUsed/>
    <w:rsid w:val="004E2D9D"/>
    <w:rPr>
      <w:rFonts w:ascii="Tahoma" w:hAnsi="Tahoma" w:cs="Tahoma"/>
      <w:sz w:val="16"/>
      <w:szCs w:val="16"/>
    </w:rPr>
  </w:style>
  <w:style w:type="character" w:customStyle="1" w:styleId="a7">
    <w:name w:val="Текст выноски Знак"/>
    <w:basedOn w:val="a0"/>
    <w:link w:val="a6"/>
    <w:uiPriority w:val="99"/>
    <w:semiHidden/>
    <w:rsid w:val="004E2D9D"/>
    <w:rPr>
      <w:rFonts w:ascii="Tahoma" w:hAnsi="Tahoma" w:cs="Tahoma"/>
      <w:sz w:val="16"/>
      <w:szCs w:val="16"/>
    </w:rPr>
  </w:style>
  <w:style w:type="character" w:styleId="a8">
    <w:name w:val="Hyperlink"/>
    <w:basedOn w:val="a0"/>
    <w:uiPriority w:val="99"/>
    <w:unhideWhenUsed/>
    <w:rsid w:val="00EC6AD7"/>
    <w:rPr>
      <w:color w:val="0000FF" w:themeColor="hyperlink"/>
      <w:u w:val="single"/>
    </w:rPr>
  </w:style>
  <w:style w:type="character" w:styleId="a9">
    <w:name w:val="Unresolved Mention"/>
    <w:basedOn w:val="a0"/>
    <w:uiPriority w:val="99"/>
    <w:semiHidden/>
    <w:unhideWhenUsed/>
    <w:rsid w:val="00FF39BF"/>
    <w:rPr>
      <w:color w:val="605E5C"/>
      <w:shd w:val="clear" w:color="auto" w:fill="E1DFDD"/>
    </w:rPr>
  </w:style>
  <w:style w:type="character" w:customStyle="1" w:styleId="apple-converted-space">
    <w:name w:val="apple-converted-space"/>
    <w:basedOn w:val="a0"/>
    <w:rsid w:val="00FF39BF"/>
  </w:style>
  <w:style w:type="paragraph" w:styleId="aa">
    <w:name w:val="footer"/>
    <w:basedOn w:val="a"/>
    <w:link w:val="ab"/>
    <w:uiPriority w:val="99"/>
    <w:unhideWhenUsed/>
    <w:rsid w:val="00F16B01"/>
    <w:pPr>
      <w:tabs>
        <w:tab w:val="center" w:pos="4677"/>
        <w:tab w:val="right" w:pos="9355"/>
      </w:tabs>
    </w:pPr>
  </w:style>
  <w:style w:type="character" w:customStyle="1" w:styleId="ab">
    <w:name w:val="Нижний колонтитул Знак"/>
    <w:basedOn w:val="a0"/>
    <w:link w:val="aa"/>
    <w:uiPriority w:val="99"/>
    <w:rsid w:val="00F16B01"/>
    <w:rPr>
      <w:rFonts w:ascii="Times New Roman" w:eastAsia="Times New Roman" w:hAnsi="Times New Roman" w:cs="Times New Roman"/>
      <w:sz w:val="24"/>
      <w:szCs w:val="24"/>
      <w:lang w:eastAsia="ru-RU"/>
    </w:rPr>
  </w:style>
  <w:style w:type="character" w:styleId="ac">
    <w:name w:val="page number"/>
    <w:basedOn w:val="a0"/>
    <w:uiPriority w:val="99"/>
    <w:semiHidden/>
    <w:unhideWhenUsed/>
    <w:rsid w:val="00F16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24477">
      <w:bodyDiv w:val="1"/>
      <w:marLeft w:val="0"/>
      <w:marRight w:val="0"/>
      <w:marTop w:val="0"/>
      <w:marBottom w:val="0"/>
      <w:divBdr>
        <w:top w:val="none" w:sz="0" w:space="0" w:color="auto"/>
        <w:left w:val="none" w:sz="0" w:space="0" w:color="auto"/>
        <w:bottom w:val="none" w:sz="0" w:space="0" w:color="auto"/>
        <w:right w:val="none" w:sz="0" w:space="0" w:color="auto"/>
      </w:divBdr>
    </w:div>
    <w:div w:id="489173294">
      <w:bodyDiv w:val="1"/>
      <w:marLeft w:val="0"/>
      <w:marRight w:val="0"/>
      <w:marTop w:val="0"/>
      <w:marBottom w:val="0"/>
      <w:divBdr>
        <w:top w:val="none" w:sz="0" w:space="0" w:color="auto"/>
        <w:left w:val="none" w:sz="0" w:space="0" w:color="auto"/>
        <w:bottom w:val="none" w:sz="0" w:space="0" w:color="auto"/>
        <w:right w:val="none" w:sz="0" w:space="0" w:color="auto"/>
      </w:divBdr>
    </w:div>
    <w:div w:id="20088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k.com/id624653915?w=wall624653915_68%2Fal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vk.com/id624653915?w=wall624653915_60%2Fal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id624653915?w=wall624653915_58%2F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k.com/id624653915?w=wall624653915_31%2Fall" TargetMode="External"/><Relationship Id="rId4" Type="http://schemas.openxmlformats.org/officeDocument/2006/relationships/webSettings" Target="webSettings.xml"/><Relationship Id="rId9" Type="http://schemas.openxmlformats.org/officeDocument/2006/relationships/hyperlink" Target="http://profcom.cfuv.ru/anonsy/nashi-dedy-i-ottsy-bessmertnyj-podvig.html" TargetMode="External"/><Relationship Id="rId14" Type="http://schemas.openxmlformats.org/officeDocument/2006/relationships/hyperlink" Target="https://vk.com/id62465391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Microsoft Office User</cp:lastModifiedBy>
  <cp:revision>26</cp:revision>
  <cp:lastPrinted>2019-12-02T19:08:00Z</cp:lastPrinted>
  <dcterms:created xsi:type="dcterms:W3CDTF">2021-11-24T09:47:00Z</dcterms:created>
  <dcterms:modified xsi:type="dcterms:W3CDTF">2021-11-24T10:48:00Z</dcterms:modified>
</cp:coreProperties>
</file>