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7364" w14:textId="77777777" w:rsidR="004178DB" w:rsidRDefault="004178DB" w:rsidP="004178DB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ФГАОУ ВО «КРЫМСКИЙ ФЕДЕРАЛЬНЫЙ УНИВЕРСИТЕТ имени В.И. Вернадского» ГУМАНИТАРНО-ПЕДАГОГИЧЕСКАЯ АКАДЕМИЯ (ФИЛИАЛ) В Г. ЯЛТЕ</w:t>
      </w:r>
    </w:p>
    <w:p w14:paraId="4BFACFD1" w14:textId="77777777" w:rsidR="004178DB" w:rsidRDefault="004178DB" w:rsidP="004178DB">
      <w:pPr>
        <w:pStyle w:val="2"/>
        <w:rPr>
          <w:szCs w:val="28"/>
        </w:rPr>
      </w:pPr>
    </w:p>
    <w:p w14:paraId="700374F1" w14:textId="77777777" w:rsidR="004178DB" w:rsidRDefault="004178DB" w:rsidP="004178DB">
      <w:pPr>
        <w:pStyle w:val="2"/>
        <w:rPr>
          <w:szCs w:val="28"/>
        </w:rPr>
      </w:pPr>
    </w:p>
    <w:p w14:paraId="4FAA3098" w14:textId="77777777" w:rsidR="004178DB" w:rsidRDefault="004178DB" w:rsidP="004178DB">
      <w:pPr>
        <w:pStyle w:val="2"/>
        <w:rPr>
          <w:szCs w:val="28"/>
        </w:rPr>
      </w:pPr>
    </w:p>
    <w:p w14:paraId="4F17188D" w14:textId="77777777" w:rsidR="004178DB" w:rsidRDefault="004178DB" w:rsidP="004178DB">
      <w:pPr>
        <w:pStyle w:val="2"/>
        <w:rPr>
          <w:szCs w:val="28"/>
        </w:rPr>
      </w:pPr>
    </w:p>
    <w:p w14:paraId="4415B130" w14:textId="77777777" w:rsidR="004178DB" w:rsidRDefault="004178DB" w:rsidP="004178DB">
      <w:pPr>
        <w:pStyle w:val="2"/>
        <w:rPr>
          <w:szCs w:val="28"/>
        </w:rPr>
      </w:pPr>
    </w:p>
    <w:p w14:paraId="0F3B61B9" w14:textId="77777777" w:rsidR="004178DB" w:rsidRDefault="004178DB" w:rsidP="004178DB">
      <w:pPr>
        <w:pStyle w:val="2"/>
        <w:rPr>
          <w:szCs w:val="28"/>
        </w:rPr>
      </w:pPr>
    </w:p>
    <w:p w14:paraId="74209D2B" w14:textId="77777777" w:rsidR="004178DB" w:rsidRDefault="004178DB" w:rsidP="004178DB">
      <w:pPr>
        <w:pStyle w:val="2"/>
        <w:rPr>
          <w:szCs w:val="28"/>
        </w:rPr>
      </w:pPr>
    </w:p>
    <w:p w14:paraId="223A65D8" w14:textId="77777777" w:rsidR="004178DB" w:rsidRDefault="004178DB" w:rsidP="004178DB">
      <w:pPr>
        <w:pStyle w:val="2"/>
        <w:rPr>
          <w:szCs w:val="28"/>
        </w:rPr>
      </w:pPr>
    </w:p>
    <w:p w14:paraId="3561E69C" w14:textId="77777777" w:rsidR="004178DB" w:rsidRDefault="004178DB" w:rsidP="004178DB">
      <w:pPr>
        <w:pStyle w:val="2"/>
        <w:rPr>
          <w:szCs w:val="28"/>
        </w:rPr>
      </w:pPr>
    </w:p>
    <w:p w14:paraId="07D8D208" w14:textId="77777777" w:rsidR="004178DB" w:rsidRDefault="004178DB" w:rsidP="004178DB">
      <w:pPr>
        <w:pStyle w:val="2"/>
        <w:rPr>
          <w:szCs w:val="28"/>
        </w:rPr>
      </w:pPr>
    </w:p>
    <w:p w14:paraId="23FE2AD7" w14:textId="77777777" w:rsidR="004178DB" w:rsidRDefault="004178DB" w:rsidP="004178DB">
      <w:pPr>
        <w:pStyle w:val="2"/>
        <w:rPr>
          <w:szCs w:val="28"/>
        </w:rPr>
      </w:pPr>
    </w:p>
    <w:p w14:paraId="68BE3AD7" w14:textId="77777777" w:rsidR="004178DB" w:rsidRDefault="004178DB" w:rsidP="004178DB">
      <w:pPr>
        <w:pStyle w:val="2"/>
        <w:rPr>
          <w:sz w:val="32"/>
          <w:szCs w:val="32"/>
        </w:rPr>
      </w:pPr>
      <w:r>
        <w:rPr>
          <w:sz w:val="32"/>
          <w:szCs w:val="32"/>
        </w:rPr>
        <w:t>ОТЧЁТ РАБОТЫ</w:t>
      </w:r>
    </w:p>
    <w:p w14:paraId="64E447E8" w14:textId="77777777" w:rsidR="004178DB" w:rsidRDefault="004178DB" w:rsidP="00417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Первичной профсоюзной организации работников</w:t>
      </w:r>
    </w:p>
    <w:p w14:paraId="24A78E83" w14:textId="77777777" w:rsidR="004178DB" w:rsidRDefault="004178DB" w:rsidP="004178DB">
      <w:pPr>
        <w:jc w:val="center"/>
        <w:rPr>
          <w:sz w:val="32"/>
          <w:szCs w:val="32"/>
          <w:vertAlign w:val="subscript"/>
        </w:rPr>
      </w:pPr>
      <w:r>
        <w:rPr>
          <w:b/>
          <w:sz w:val="32"/>
          <w:szCs w:val="32"/>
        </w:rPr>
        <w:t>Гуманитарно-педагогической академии (филиал) г. Ялта</w:t>
      </w:r>
    </w:p>
    <w:p w14:paraId="4B12FB66" w14:textId="77777777" w:rsidR="004178DB" w:rsidRDefault="004178DB" w:rsidP="00417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Федерального государственного автономного образовательного</w:t>
      </w:r>
    </w:p>
    <w:p w14:paraId="324360A8" w14:textId="77777777" w:rsidR="004178DB" w:rsidRDefault="004178DB" w:rsidP="00417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высшего образования</w:t>
      </w:r>
    </w:p>
    <w:p w14:paraId="5DDFD662" w14:textId="77777777" w:rsidR="004178DB" w:rsidRDefault="004178DB" w:rsidP="00417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«КРЫМСКИЙ ФЕДЕРАЛЬНЫЙ УНИВЕРСИТЕТ</w:t>
      </w:r>
    </w:p>
    <w:p w14:paraId="6F306722" w14:textId="77777777" w:rsidR="004178DB" w:rsidRDefault="004178DB" w:rsidP="00417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В. И. ВЕРНАДСКОГО»</w:t>
      </w:r>
    </w:p>
    <w:p w14:paraId="2EF17505" w14:textId="0C646A51" w:rsidR="004178DB" w:rsidRDefault="004178DB" w:rsidP="004178D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 год</w:t>
      </w:r>
    </w:p>
    <w:p w14:paraId="0023096D" w14:textId="77777777" w:rsidR="004178DB" w:rsidRDefault="004178DB" w:rsidP="004178DB">
      <w:pPr>
        <w:pStyle w:val="2"/>
        <w:rPr>
          <w:szCs w:val="28"/>
        </w:rPr>
      </w:pPr>
    </w:p>
    <w:p w14:paraId="5B2D4E72" w14:textId="77777777" w:rsidR="004178DB" w:rsidRDefault="004178DB" w:rsidP="004178DB">
      <w:pPr>
        <w:pStyle w:val="2"/>
        <w:rPr>
          <w:szCs w:val="28"/>
        </w:rPr>
      </w:pPr>
    </w:p>
    <w:p w14:paraId="74275FED" w14:textId="77777777" w:rsidR="004178DB" w:rsidRDefault="004178DB" w:rsidP="004178DB">
      <w:pPr>
        <w:pStyle w:val="2"/>
        <w:rPr>
          <w:szCs w:val="28"/>
        </w:rPr>
      </w:pPr>
    </w:p>
    <w:p w14:paraId="259800A2" w14:textId="77777777" w:rsidR="004178DB" w:rsidRDefault="004178DB" w:rsidP="004178DB">
      <w:pPr>
        <w:pStyle w:val="2"/>
        <w:rPr>
          <w:szCs w:val="28"/>
        </w:rPr>
      </w:pPr>
    </w:p>
    <w:p w14:paraId="535D124E" w14:textId="77777777" w:rsidR="004178DB" w:rsidRDefault="004178DB" w:rsidP="004178DB">
      <w:pPr>
        <w:pStyle w:val="2"/>
        <w:rPr>
          <w:szCs w:val="28"/>
        </w:rPr>
      </w:pPr>
    </w:p>
    <w:p w14:paraId="349410CE" w14:textId="77777777" w:rsidR="004178DB" w:rsidRDefault="004178DB" w:rsidP="004178DB">
      <w:pPr>
        <w:pStyle w:val="2"/>
        <w:rPr>
          <w:szCs w:val="28"/>
        </w:rPr>
      </w:pPr>
    </w:p>
    <w:p w14:paraId="2F5579D7" w14:textId="77777777" w:rsidR="004178DB" w:rsidRDefault="004178DB" w:rsidP="004178DB">
      <w:pPr>
        <w:pStyle w:val="2"/>
        <w:rPr>
          <w:szCs w:val="28"/>
        </w:rPr>
      </w:pPr>
    </w:p>
    <w:p w14:paraId="7D30001F" w14:textId="77777777" w:rsidR="004178DB" w:rsidRDefault="004178DB" w:rsidP="004178DB">
      <w:pPr>
        <w:pStyle w:val="2"/>
        <w:rPr>
          <w:szCs w:val="28"/>
        </w:rPr>
      </w:pPr>
    </w:p>
    <w:p w14:paraId="3581AF5B" w14:textId="77777777" w:rsidR="004178DB" w:rsidRDefault="004178DB" w:rsidP="004178DB">
      <w:pPr>
        <w:pStyle w:val="2"/>
        <w:rPr>
          <w:szCs w:val="28"/>
        </w:rPr>
      </w:pPr>
    </w:p>
    <w:p w14:paraId="4B3106E8" w14:textId="77777777" w:rsidR="004178DB" w:rsidRDefault="004178DB" w:rsidP="004178DB">
      <w:pPr>
        <w:pStyle w:val="2"/>
        <w:rPr>
          <w:szCs w:val="28"/>
        </w:rPr>
      </w:pPr>
    </w:p>
    <w:p w14:paraId="32E2CBBF" w14:textId="77777777" w:rsidR="004178DB" w:rsidRDefault="004178DB" w:rsidP="004178DB">
      <w:pPr>
        <w:pStyle w:val="2"/>
        <w:rPr>
          <w:szCs w:val="28"/>
        </w:rPr>
      </w:pPr>
    </w:p>
    <w:p w14:paraId="41AF3395" w14:textId="77777777" w:rsidR="004178DB" w:rsidRDefault="004178DB" w:rsidP="004178DB">
      <w:pPr>
        <w:pStyle w:val="2"/>
        <w:rPr>
          <w:szCs w:val="28"/>
        </w:rPr>
      </w:pPr>
    </w:p>
    <w:p w14:paraId="795AA2C2" w14:textId="77777777" w:rsidR="004178DB" w:rsidRDefault="004178DB" w:rsidP="004178DB">
      <w:pPr>
        <w:pStyle w:val="2"/>
        <w:rPr>
          <w:szCs w:val="28"/>
        </w:rPr>
      </w:pPr>
    </w:p>
    <w:p w14:paraId="2522DF32" w14:textId="77777777" w:rsidR="004178DB" w:rsidRDefault="004178DB" w:rsidP="004178DB">
      <w:pPr>
        <w:pStyle w:val="2"/>
        <w:rPr>
          <w:szCs w:val="28"/>
        </w:rPr>
      </w:pPr>
    </w:p>
    <w:p w14:paraId="45D9383D" w14:textId="77777777" w:rsidR="004178DB" w:rsidRDefault="004178DB" w:rsidP="004178DB">
      <w:pPr>
        <w:pStyle w:val="2"/>
        <w:rPr>
          <w:szCs w:val="28"/>
        </w:rPr>
      </w:pPr>
    </w:p>
    <w:p w14:paraId="394F430B" w14:textId="77777777" w:rsidR="004178DB" w:rsidRDefault="004178DB" w:rsidP="004178DB">
      <w:pPr>
        <w:pStyle w:val="2"/>
        <w:rPr>
          <w:szCs w:val="28"/>
        </w:rPr>
      </w:pPr>
    </w:p>
    <w:p w14:paraId="30CBD064" w14:textId="77777777" w:rsidR="004178DB" w:rsidRDefault="004178DB" w:rsidP="004178DB">
      <w:pPr>
        <w:pStyle w:val="2"/>
        <w:rPr>
          <w:szCs w:val="28"/>
        </w:rPr>
      </w:pPr>
    </w:p>
    <w:p w14:paraId="16066C8A" w14:textId="77777777" w:rsidR="004178DB" w:rsidRDefault="004178DB" w:rsidP="004178DB">
      <w:pPr>
        <w:pStyle w:val="2"/>
        <w:rPr>
          <w:szCs w:val="28"/>
        </w:rPr>
      </w:pPr>
    </w:p>
    <w:p w14:paraId="0F7EA64E" w14:textId="77777777" w:rsidR="004178DB" w:rsidRDefault="004178DB" w:rsidP="004178DB">
      <w:pPr>
        <w:pStyle w:val="2"/>
        <w:rPr>
          <w:szCs w:val="28"/>
        </w:rPr>
      </w:pPr>
    </w:p>
    <w:p w14:paraId="08BEAC58" w14:textId="77777777" w:rsidR="004178DB" w:rsidRDefault="004178DB" w:rsidP="004178DB"/>
    <w:p w14:paraId="15E673AE" w14:textId="77777777" w:rsidR="004178DB" w:rsidRDefault="004178DB" w:rsidP="004178DB">
      <w:pPr>
        <w:jc w:val="center"/>
        <w:rPr>
          <w:sz w:val="28"/>
          <w:szCs w:val="28"/>
        </w:rPr>
      </w:pPr>
      <w:r>
        <w:rPr>
          <w:sz w:val="28"/>
          <w:szCs w:val="28"/>
        </w:rPr>
        <w:t>Ялта 2020</w:t>
      </w:r>
    </w:p>
    <w:p w14:paraId="44F0872B" w14:textId="77777777" w:rsidR="004178DB" w:rsidRDefault="004178DB" w:rsidP="004178DB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ОТЧЁТ РАБОТЫ</w:t>
      </w:r>
    </w:p>
    <w:p w14:paraId="5A7E55DC" w14:textId="77777777" w:rsidR="004178DB" w:rsidRDefault="004178DB" w:rsidP="00417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профсоюзной организации работников</w:t>
      </w:r>
    </w:p>
    <w:p w14:paraId="3BB0BF93" w14:textId="77777777" w:rsidR="004178DB" w:rsidRDefault="004178DB" w:rsidP="004178DB">
      <w:pPr>
        <w:ind w:firstLine="709"/>
        <w:jc w:val="center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Гуманитарно-педагогической академии (филиал) г. Ялта</w:t>
      </w:r>
    </w:p>
    <w:p w14:paraId="06B23E67" w14:textId="77777777" w:rsidR="004178DB" w:rsidRDefault="004178DB" w:rsidP="00417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автономного образовательного</w:t>
      </w:r>
    </w:p>
    <w:p w14:paraId="7F109A47" w14:textId="77777777" w:rsidR="004178DB" w:rsidRDefault="004178DB" w:rsidP="00417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высшего образования</w:t>
      </w:r>
    </w:p>
    <w:p w14:paraId="3AFBA415" w14:textId="77777777" w:rsidR="004178DB" w:rsidRDefault="004178DB" w:rsidP="00417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</w:p>
    <w:p w14:paraId="62D29112" w14:textId="77777777" w:rsidR="004178DB" w:rsidRDefault="004178DB" w:rsidP="00417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 И. ВЕРНАДСКОГО»</w:t>
      </w:r>
    </w:p>
    <w:p w14:paraId="43143867" w14:textId="4358C986" w:rsidR="004178DB" w:rsidRDefault="004178DB" w:rsidP="004178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0335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79C4B197" w14:textId="77777777" w:rsidR="004178DB" w:rsidRDefault="004178DB" w:rsidP="004178D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и характеристика профсоюзной организации работников ГПА (филиал) в г. Ялте</w:t>
      </w:r>
    </w:p>
    <w:p w14:paraId="09DDD676" w14:textId="060D8408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 работников Гуманитарно-педагогической академии (филиал) в г. Ялте на 1 декабря 2020 года насчитывает 2</w:t>
      </w:r>
      <w:r w:rsidR="00C3523D">
        <w:rPr>
          <w:sz w:val="28"/>
          <w:szCs w:val="28"/>
        </w:rPr>
        <w:t>59</w:t>
      </w:r>
      <w:r>
        <w:rPr>
          <w:sz w:val="28"/>
          <w:szCs w:val="28"/>
        </w:rPr>
        <w:t xml:space="preserve"> человек вместе с неработающими ветеранами-пенсионерами. Не все работники академии являются членами профсоюза, охват профчленством работающих составил 7</w:t>
      </w:r>
      <w:r w:rsidR="00C3523D">
        <w:rPr>
          <w:sz w:val="28"/>
          <w:szCs w:val="28"/>
        </w:rPr>
        <w:t>8,</w:t>
      </w:r>
      <w:r>
        <w:rPr>
          <w:sz w:val="28"/>
          <w:szCs w:val="28"/>
        </w:rPr>
        <w:t>5 %. На 1 января 202</w:t>
      </w:r>
      <w:r w:rsidR="00C352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количество членов профсоюза составляло человека из </w:t>
      </w:r>
      <w:r w:rsidR="00D86488">
        <w:rPr>
          <w:sz w:val="28"/>
          <w:szCs w:val="28"/>
        </w:rPr>
        <w:t>284</w:t>
      </w:r>
      <w:r>
        <w:rPr>
          <w:sz w:val="28"/>
          <w:szCs w:val="28"/>
        </w:rPr>
        <w:t xml:space="preserve"> человек – это 7</w:t>
      </w:r>
      <w:r w:rsidR="00C3523D">
        <w:rPr>
          <w:sz w:val="28"/>
          <w:szCs w:val="28"/>
        </w:rPr>
        <w:t>5</w:t>
      </w:r>
      <w:r>
        <w:rPr>
          <w:sz w:val="28"/>
          <w:szCs w:val="28"/>
        </w:rPr>
        <w:t xml:space="preserve"> %. Таким образом, за этот год процент членов профсоюза снизался, в связи с сокращением нагрузки и </w:t>
      </w:r>
      <w:r w:rsidR="00D86488">
        <w:rPr>
          <w:sz w:val="28"/>
          <w:szCs w:val="28"/>
        </w:rPr>
        <w:t>окончанием трудовых договоров</w:t>
      </w:r>
      <w:r>
        <w:rPr>
          <w:sz w:val="28"/>
          <w:szCs w:val="28"/>
        </w:rPr>
        <w:t xml:space="preserve">. </w:t>
      </w:r>
    </w:p>
    <w:p w14:paraId="1E790FDC" w14:textId="3C7AB304" w:rsidR="004178DB" w:rsidRDefault="004178DB" w:rsidP="004178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профкома ГПА входят 1</w:t>
      </w:r>
      <w:r w:rsidR="00033513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которые распределены по 9 комиссиям, аналогичным комиссиям профкома КФУ: </w:t>
      </w:r>
    </w:p>
    <w:p w14:paraId="25623E18" w14:textId="21794E56" w:rsidR="004178DB" w:rsidRDefault="004178DB" w:rsidP="004178D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Мардар Диана Александровна </w:t>
      </w:r>
      <w:r>
        <w:rPr>
          <w:rFonts w:ascii="Times New Roman" w:hAnsi="Times New Roman"/>
          <w:sz w:val="28"/>
          <w:szCs w:val="28"/>
          <w:lang w:val="ru-RU"/>
        </w:rPr>
        <w:t xml:space="preserve">– председатель профкома работников ГПА (филиал) в г. Ялте; доцент кафедры экономики и финансов </w:t>
      </w:r>
      <w:r w:rsidR="00FF72BA">
        <w:rPr>
          <w:rFonts w:ascii="Times New Roman" w:hAnsi="Times New Roman"/>
          <w:sz w:val="28"/>
          <w:szCs w:val="28"/>
          <w:lang w:val="ru-RU"/>
        </w:rPr>
        <w:t>факультета туризма и гостеприимства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4F4EA06" w14:textId="0156F673" w:rsidR="004178DB" w:rsidRDefault="004178DB" w:rsidP="004178D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Линник Елена Петровна,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заместитель </w:t>
      </w:r>
      <w:r>
        <w:rPr>
          <w:rFonts w:ascii="Times New Roman" w:hAnsi="Times New Roman"/>
          <w:sz w:val="28"/>
          <w:szCs w:val="28"/>
          <w:lang w:val="ru-RU"/>
        </w:rPr>
        <w:t>председателя профкома работников ГПА (филиал) в г. Ялте; доцент математики</w:t>
      </w:r>
      <w:r w:rsidR="00FF72BA">
        <w:rPr>
          <w:rFonts w:ascii="Times New Roman" w:hAnsi="Times New Roman"/>
          <w:sz w:val="28"/>
          <w:szCs w:val="28"/>
          <w:lang w:val="ru-RU"/>
        </w:rPr>
        <w:t xml:space="preserve"> и информатики </w:t>
      </w:r>
      <w:r>
        <w:rPr>
          <w:rFonts w:ascii="Times New Roman" w:hAnsi="Times New Roman"/>
          <w:sz w:val="28"/>
          <w:szCs w:val="28"/>
          <w:lang w:val="ru-RU"/>
        </w:rPr>
        <w:t xml:space="preserve">института </w:t>
      </w:r>
      <w:r w:rsidR="00FF72BA">
        <w:rPr>
          <w:rFonts w:ascii="Times New Roman" w:hAnsi="Times New Roman"/>
          <w:sz w:val="28"/>
          <w:szCs w:val="28"/>
          <w:lang w:val="ru-RU"/>
        </w:rPr>
        <w:t>педагогики, психологии и инклюзивного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2C2B0B7" w14:textId="569A8F30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3513">
        <w:rPr>
          <w:b/>
          <w:sz w:val="28"/>
          <w:szCs w:val="28"/>
        </w:rPr>
        <w:t>Вронская Светлана</w:t>
      </w:r>
      <w:r>
        <w:rPr>
          <w:b/>
          <w:sz w:val="28"/>
          <w:szCs w:val="28"/>
        </w:rPr>
        <w:t xml:space="preserve"> Александровна </w:t>
      </w:r>
      <w:r>
        <w:rPr>
          <w:rFonts w:eastAsia="Arial Unicode MS"/>
          <w:sz w:val="28"/>
          <w:szCs w:val="28"/>
        </w:rPr>
        <w:t>‒</w:t>
      </w:r>
      <w:r>
        <w:rPr>
          <w:sz w:val="28"/>
          <w:szCs w:val="28"/>
        </w:rPr>
        <w:t xml:space="preserve"> секретарь профкома работников ГПА (филиал) в г. Ялте; </w:t>
      </w:r>
      <w:r w:rsidR="00033513">
        <w:rPr>
          <w:sz w:val="28"/>
          <w:szCs w:val="28"/>
        </w:rPr>
        <w:t>секретарь руководителя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4029"/>
        <w:gridCol w:w="4650"/>
      </w:tblGrid>
      <w:tr w:rsidR="004178DB" w14:paraId="00D4ABD6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095E" w14:textId="77777777" w:rsidR="004178DB" w:rsidRDefault="004178DB" w:rsidP="0004763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0710" w14:textId="77777777" w:rsidR="004178DB" w:rsidRDefault="004178DB" w:rsidP="0004763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A5DC" w14:textId="77777777" w:rsidR="004178DB" w:rsidRDefault="004178DB" w:rsidP="0004763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профкома</w:t>
            </w:r>
          </w:p>
        </w:tc>
      </w:tr>
      <w:tr w:rsidR="004178DB" w14:paraId="7FBFE1EF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EC15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DC70" w14:textId="77777777" w:rsidR="004178DB" w:rsidRDefault="004178DB" w:rsidP="00047631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правовым вопросам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8EFA" w14:textId="1D601051" w:rsidR="004178DB" w:rsidRDefault="00033513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Кучеренко Светлана Валерьевна</w:t>
            </w:r>
          </w:p>
        </w:tc>
      </w:tr>
      <w:tr w:rsidR="004178DB" w14:paraId="7021E72F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9B36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5D88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охране труда и технике безопасности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E812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 Виктория Николаевна</w:t>
            </w:r>
          </w:p>
        </w:tc>
      </w:tr>
      <w:tr w:rsidR="004178DB" w14:paraId="1197ECCE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DE99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7C68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организационно-массовым мероприятиям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800B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Теленская Дарья Юрьевна</w:t>
            </w:r>
          </w:p>
        </w:tc>
      </w:tr>
      <w:tr w:rsidR="004178DB" w14:paraId="078596B1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6744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59AC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организационно-спортивной работе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D748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Мокеева Лилия Николаевна</w:t>
            </w:r>
          </w:p>
        </w:tc>
      </w:tr>
      <w:tr w:rsidR="004178DB" w14:paraId="623D679C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AAE4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B536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обеспечению условий профессиональной деятельности и нормированию труда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9DED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Алексеенко Наталья Валерьевна</w:t>
            </w:r>
          </w:p>
        </w:tc>
      </w:tr>
      <w:tr w:rsidR="004178DB" w14:paraId="1A877AF5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B5B1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4854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социальным вопросам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901C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Слиская Валентина Михайловна, </w:t>
            </w:r>
          </w:p>
        </w:tc>
      </w:tr>
      <w:tr w:rsidR="004178DB" w14:paraId="3A37158B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DB59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D713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оздоровлению и отдыху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C366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Крохалева Вера Адамовна</w:t>
            </w:r>
          </w:p>
        </w:tc>
      </w:tr>
      <w:tr w:rsidR="004178DB" w14:paraId="7ABDA4A1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4824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7453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информации и связи с общественностью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A00B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Пономаренко Светлана Григорьевна, </w:t>
            </w:r>
          </w:p>
        </w:tc>
      </w:tr>
      <w:tr w:rsidR="004178DB" w14:paraId="1AF591CF" w14:textId="77777777" w:rsidTr="0004763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9E23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830D" w14:textId="77777777" w:rsidR="004178DB" w:rsidRDefault="004178DB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работе с ветеранами труда, войны и пенсионерами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577F" w14:textId="58CD03D3" w:rsidR="004178DB" w:rsidRDefault="00033513" w:rsidP="000476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Вронская Светлана Александровна</w:t>
            </w:r>
          </w:p>
        </w:tc>
      </w:tr>
    </w:tbl>
    <w:p w14:paraId="59E7709D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 академии делится на 6 первичных профсоюзных структур, во главе которых стоят председатели профбюро:</w:t>
      </w:r>
    </w:p>
    <w:p w14:paraId="1ED81CA4" w14:textId="01FF3881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72BA">
        <w:rPr>
          <w:sz w:val="28"/>
          <w:szCs w:val="28"/>
        </w:rPr>
        <w:t>Факультет туризма и гостеприимства</w:t>
      </w:r>
      <w:r>
        <w:rPr>
          <w:sz w:val="28"/>
          <w:szCs w:val="28"/>
        </w:rPr>
        <w:t xml:space="preserve"> – </w:t>
      </w:r>
      <w:r w:rsidR="00FF72BA">
        <w:rPr>
          <w:sz w:val="28"/>
          <w:szCs w:val="28"/>
        </w:rPr>
        <w:t>Мардар Д.А</w:t>
      </w:r>
      <w:r>
        <w:rPr>
          <w:sz w:val="28"/>
          <w:szCs w:val="28"/>
        </w:rPr>
        <w:t>.;</w:t>
      </w:r>
    </w:p>
    <w:p w14:paraId="63CF7EBE" w14:textId="29317F61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2BA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филологии</w:t>
      </w:r>
      <w:r w:rsidR="00FF72BA">
        <w:rPr>
          <w:sz w:val="28"/>
          <w:szCs w:val="28"/>
        </w:rPr>
        <w:t>,</w:t>
      </w:r>
      <w:r>
        <w:rPr>
          <w:sz w:val="28"/>
          <w:szCs w:val="28"/>
        </w:rPr>
        <w:t xml:space="preserve"> истории и искусств –</w:t>
      </w:r>
      <w:r w:rsidR="00FF72BA">
        <w:rPr>
          <w:sz w:val="28"/>
          <w:szCs w:val="28"/>
        </w:rPr>
        <w:t xml:space="preserve"> </w:t>
      </w:r>
      <w:r w:rsidR="00274456">
        <w:rPr>
          <w:sz w:val="28"/>
          <w:szCs w:val="28"/>
        </w:rPr>
        <w:t>Алексеенко Н.В.</w:t>
      </w:r>
      <w:r>
        <w:rPr>
          <w:sz w:val="28"/>
          <w:szCs w:val="28"/>
        </w:rPr>
        <w:t>;</w:t>
      </w:r>
    </w:p>
    <w:p w14:paraId="2A3E1D96" w14:textId="3EBE5612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3.Институт психологии, педагогики и инклюзивного образования – </w:t>
      </w:r>
      <w:r w:rsidR="00274456">
        <w:rPr>
          <w:sz w:val="28"/>
          <w:szCs w:val="28"/>
        </w:rPr>
        <w:t>Таран В.Н.</w:t>
      </w:r>
      <w:r>
        <w:rPr>
          <w:sz w:val="28"/>
          <w:szCs w:val="28"/>
        </w:rPr>
        <w:t>;</w:t>
      </w:r>
    </w:p>
    <w:p w14:paraId="2C01BFD0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4.Экономико-гуманитарный колледж – Пономаренко С.Г.;</w:t>
      </w:r>
    </w:p>
    <w:p w14:paraId="5A284A81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5.Хозцех академии – Слиская В. М.;</w:t>
      </w:r>
    </w:p>
    <w:p w14:paraId="56BF1CB1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6.Библиотека академии – Крохалева В.А.</w:t>
      </w:r>
    </w:p>
    <w:p w14:paraId="7CBC865E" w14:textId="77777777" w:rsidR="004178DB" w:rsidRDefault="004178DB" w:rsidP="004178D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Деятельность профкома профсоюзной организации работников ГПА (филиал) в г. Ялте</w:t>
      </w:r>
    </w:p>
    <w:p w14:paraId="677BBCB5" w14:textId="26E2AA38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202</w:t>
      </w:r>
      <w:r w:rsidR="00440D4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состоялось </w:t>
      </w:r>
      <w:r w:rsidR="00440D40">
        <w:rPr>
          <w:sz w:val="28"/>
          <w:szCs w:val="28"/>
        </w:rPr>
        <w:t xml:space="preserve">9 </w:t>
      </w:r>
      <w:r>
        <w:rPr>
          <w:sz w:val="28"/>
          <w:szCs w:val="28"/>
        </w:rPr>
        <w:t>заседаний профкома профсоюзной организации работников Гуманитарно-педагогической академии (филиал) в г. Ялте, одно заседание в месяц (последний четверг месяца). На заседаниях профкома были рассмотрены вопросы:</w:t>
      </w:r>
    </w:p>
    <w:p w14:paraId="11034FA3" w14:textId="77777777" w:rsidR="004178DB" w:rsidRDefault="004178DB" w:rsidP="004178D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О вступлении в профсоюзную организацию работников ФГАОУ ВО «Крымский федеральный университет им. В.И. Вернадского» неработающих ветеранов и пенсионеров</w:t>
      </w:r>
      <w:r>
        <w:rPr>
          <w:sz w:val="32"/>
          <w:szCs w:val="32"/>
        </w:rPr>
        <w:t>;</w:t>
      </w:r>
    </w:p>
    <w:p w14:paraId="4712D890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Об утверждении сметы доходов и расходов материальных средств профсоюзной организации академии за год;</w:t>
      </w:r>
    </w:p>
    <w:p w14:paraId="6FD652BD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празднования Дня Победы;</w:t>
      </w:r>
    </w:p>
    <w:p w14:paraId="0C31033E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Об оздоровлении сотрудников академии и их детей летом;</w:t>
      </w:r>
    </w:p>
    <w:p w14:paraId="413F6EF8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вопросах, поднимаемых на заседаниях профкома (президиума) ППО работников «КФУ им. В.И.Вернадского»;</w:t>
      </w:r>
    </w:p>
    <w:p w14:paraId="3990F7E9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проведении праздника «День знаний» для преподавателей;</w:t>
      </w:r>
    </w:p>
    <w:p w14:paraId="1412117B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 п</w:t>
      </w:r>
      <w:r>
        <w:rPr>
          <w:bCs/>
          <w:sz w:val="28"/>
          <w:szCs w:val="28"/>
        </w:rPr>
        <w:t>редставлениях на награждение работников Академии к профессиональным праздникам;</w:t>
      </w:r>
    </w:p>
    <w:p w14:paraId="14355FCC" w14:textId="5525D59C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C4747">
        <w:rPr>
          <w:sz w:val="28"/>
          <w:szCs w:val="28"/>
        </w:rPr>
        <w:t>б утверждении нового коллективного договора</w:t>
      </w:r>
      <w:r>
        <w:rPr>
          <w:sz w:val="28"/>
          <w:szCs w:val="28"/>
        </w:rPr>
        <w:t>;</w:t>
      </w:r>
    </w:p>
    <w:p w14:paraId="5EA8CCDB" w14:textId="2D5F8B7E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47">
        <w:rPr>
          <w:sz w:val="28"/>
          <w:szCs w:val="28"/>
        </w:rPr>
        <w:t>О выезде на природу;</w:t>
      </w:r>
    </w:p>
    <w:p w14:paraId="0CC7CCCC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 подготовке и проведении Новогодних праздников;</w:t>
      </w:r>
    </w:p>
    <w:p w14:paraId="68085C6A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премировании сотрудников академии в связи с юбилеем;</w:t>
      </w:r>
    </w:p>
    <w:p w14:paraId="23CE3217" w14:textId="77777777" w:rsidR="004178DB" w:rsidRDefault="004178DB" w:rsidP="004178D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выделении материальной помощи сотрудникам Гуманитарно-педагогической академии.</w:t>
      </w:r>
    </w:p>
    <w:p w14:paraId="38645F31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рассмотренным вопросам были приняты решения:</w:t>
      </w:r>
    </w:p>
    <w:p w14:paraId="7DA4B589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Ходатайствовать перед первичной профсоюзной организацией  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 включить в состав первичной профсоюзной организацией работников Федерального государственного автономного образовательного учреждения высшего образования «Крымский федеральный университет имени В. И. Вернадского» ветеранов и неработающих пенсионеров (список и заявления прилагаются).</w:t>
      </w:r>
    </w:p>
    <w:p w14:paraId="32D547B3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Выделить средства для оплату автобуса на поездку сотрудников в Даласы;</w:t>
      </w:r>
    </w:p>
    <w:p w14:paraId="3B2C6C7A" w14:textId="46FC0DEC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к Дню Победы согласно сметы</w:t>
      </w:r>
      <w:r w:rsidR="008C4747">
        <w:rPr>
          <w:sz w:val="28"/>
          <w:szCs w:val="28"/>
        </w:rPr>
        <w:t xml:space="preserve"> и поздравить </w:t>
      </w:r>
      <w:r w:rsidR="009D3E79">
        <w:rPr>
          <w:sz w:val="28"/>
          <w:szCs w:val="28"/>
        </w:rPr>
        <w:t>лежащих пенсионеров-членов профсоюза</w:t>
      </w:r>
      <w:r>
        <w:rPr>
          <w:sz w:val="28"/>
          <w:szCs w:val="28"/>
        </w:rPr>
        <w:t>;</w:t>
      </w:r>
    </w:p>
    <w:p w14:paraId="6B10B0CC" w14:textId="4820110C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информацию о базах отдыха до всех структурных подразделений академии, и т. д.</w:t>
      </w:r>
    </w:p>
    <w:p w14:paraId="113ADDD7" w14:textId="16B683ED" w:rsidR="009D3E79" w:rsidRDefault="009D3E79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всех сотрудников Академии с новым коллективным договором;</w:t>
      </w:r>
    </w:p>
    <w:p w14:paraId="72EFE679" w14:textId="2734C1BC" w:rsidR="009D3E79" w:rsidRDefault="009D3E79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Максимально проинформировать сотрудников Академии о предлагаемых путевках в летний период.</w:t>
      </w:r>
    </w:p>
    <w:p w14:paraId="7A5B641D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работала по плану профкома Гуманитарно-педагогической академии, который был утверждён на заседании профкома.</w:t>
      </w:r>
    </w:p>
    <w:p w14:paraId="1F1C9CDB" w14:textId="77777777" w:rsidR="004178DB" w:rsidRDefault="004178DB" w:rsidP="004178DB">
      <w:pPr>
        <w:tabs>
          <w:tab w:val="left" w:pos="1127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Комиссия по правовым вопросам и комиссия по оплате труда:</w:t>
      </w:r>
    </w:p>
    <w:p w14:paraId="27BA3BD3" w14:textId="45E33422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принимали участие в обсуждении распределения нагрузки ППС в мае 202</w:t>
      </w:r>
      <w:r w:rsidR="009D3E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14:paraId="2E95E552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каждый месяц проходит заседание комиссии в присутствии членов профкома академии по начислению стимулирующих;</w:t>
      </w:r>
    </w:p>
    <w:p w14:paraId="478B4232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обсуждался вопрос о рейтинговых критериях для ППС;</w:t>
      </w:r>
    </w:p>
    <w:p w14:paraId="447755F9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отпусков утверждается председателем профкома ГПА;</w:t>
      </w:r>
    </w:p>
    <w:p w14:paraId="312A1B2F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письмами сотрудников с жалобами.</w:t>
      </w:r>
    </w:p>
    <w:p w14:paraId="376198DD" w14:textId="77777777" w:rsidR="004178DB" w:rsidRDefault="004178DB" w:rsidP="004178D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Комиссия по охране труда и технике безопасности:</w:t>
      </w:r>
    </w:p>
    <w:p w14:paraId="3632385E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осуществлялся контроль за соблюдением условий труда и его безопасностью, осуществлялся контроль за ассортиментом и качеством питания в столовой Академии.</w:t>
      </w:r>
    </w:p>
    <w:p w14:paraId="3FA93F12" w14:textId="77777777" w:rsidR="004178DB" w:rsidRDefault="004178DB" w:rsidP="004178D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Комиссии по организации культурно-массовых и спортивно-массовых мероприятий, комиссия по работе с ветеранами:</w:t>
      </w:r>
    </w:p>
    <w:p w14:paraId="5AE575F8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проведены праздники, посвященные 23 февраля и 8 марта;</w:t>
      </w:r>
    </w:p>
    <w:p w14:paraId="2FEBA288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праздничные мероприятия к Дню Победы: участие в городском митинге на Холме Славы; участие в шествии Бессмертного полка, праздничный концерт.</w:t>
      </w:r>
    </w:p>
    <w:p w14:paraId="7DC70369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праздника «Дня знаний», 1 сентября;</w:t>
      </w:r>
    </w:p>
    <w:p w14:paraId="56DAC256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праздничных мероприятий ко «Дню работников образования»: праздничный концерт; экскурсия в Массандровский заповедник Долосы;</w:t>
      </w:r>
    </w:p>
    <w:p w14:paraId="39A44D93" w14:textId="1942B1F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Академия провела праздничные мероприятия, связанные с </w:t>
      </w:r>
      <w:r w:rsidR="009D3E79">
        <w:rPr>
          <w:sz w:val="28"/>
          <w:szCs w:val="28"/>
        </w:rPr>
        <w:t>празднованием д</w:t>
      </w:r>
      <w:r>
        <w:rPr>
          <w:sz w:val="28"/>
          <w:szCs w:val="28"/>
        </w:rPr>
        <w:t>ня Великой победы: встреча с ветеранами труда; чествование «Ветеранов труда КФУ» 04.10.202</w:t>
      </w:r>
      <w:r w:rsidR="009D3E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года; проведение праздничного концерта </w:t>
      </w:r>
      <w:r w:rsidR="009D3E79">
        <w:rPr>
          <w:sz w:val="28"/>
          <w:szCs w:val="28"/>
        </w:rPr>
        <w:t>он-лайн</w:t>
      </w:r>
      <w:r>
        <w:rPr>
          <w:sz w:val="28"/>
          <w:szCs w:val="28"/>
        </w:rPr>
        <w:t>;</w:t>
      </w:r>
    </w:p>
    <w:p w14:paraId="6F40C64F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Новогодних праздников: поздравление ветеранов; Новогодний утренник для детей.</w:t>
      </w:r>
    </w:p>
    <w:p w14:paraId="2304B099" w14:textId="77777777" w:rsidR="004178DB" w:rsidRDefault="004178DB" w:rsidP="004178D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Комиссия по социальным вопросам, комиссия по оздоровлению и отдыху работников:</w:t>
      </w:r>
    </w:p>
    <w:p w14:paraId="05F7A6A4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о материальной помощи;</w:t>
      </w:r>
    </w:p>
    <w:p w14:paraId="08C098E1" w14:textId="54216A01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о выплатах премий на юбилеи сотрудников ГПА и в связи с профессиональными праздниками</w:t>
      </w:r>
      <w:r w:rsidR="009D3E79">
        <w:rPr>
          <w:sz w:val="28"/>
          <w:szCs w:val="28"/>
        </w:rPr>
        <w:t>;</w:t>
      </w:r>
    </w:p>
    <w:p w14:paraId="20EC9E14" w14:textId="28C12896" w:rsidR="009D3E79" w:rsidRDefault="009D3E79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BE0">
        <w:rPr>
          <w:sz w:val="28"/>
          <w:szCs w:val="28"/>
        </w:rPr>
        <w:t>вопросы о стимулировании профактива и членов профсоюза по итогам работы за год.</w:t>
      </w:r>
    </w:p>
    <w:p w14:paraId="5FB5A529" w14:textId="77777777" w:rsidR="004178DB" w:rsidRDefault="004178DB" w:rsidP="004178D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Комиссия по информации и связям с общественностью:</w:t>
      </w:r>
    </w:p>
    <w:p w14:paraId="568E034A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списков сотрудников ГПА и учёт членов профсоюза академии;</w:t>
      </w:r>
    </w:p>
    <w:p w14:paraId="21210F38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профсоюзных билетов и карточек членов профсоюза;</w:t>
      </w:r>
    </w:p>
    <w:p w14:paraId="0C5188F3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протоколов заседаний профкома;</w:t>
      </w:r>
    </w:p>
    <w:p w14:paraId="2EFF8F32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списков детей сотрудников ГПА;</w:t>
      </w:r>
    </w:p>
    <w:p w14:paraId="1D253E7E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профкома по номенклатуре дел</w:t>
      </w:r>
    </w:p>
    <w:p w14:paraId="38DB2CA2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ведётся страничка Профкома на сайте ГПА;</w:t>
      </w:r>
    </w:p>
    <w:p w14:paraId="4B4C19EB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объявлений и информирование сотрудников о предстоящих мероприятиях.</w:t>
      </w:r>
    </w:p>
    <w:p w14:paraId="418B28C2" w14:textId="26F0C20E" w:rsidR="004178DB" w:rsidRDefault="004178DB" w:rsidP="004178D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Финансовый отчёт профкома за 202</w:t>
      </w:r>
      <w:r w:rsidR="00DF7BE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</w:p>
    <w:p w14:paraId="4A63D18C" w14:textId="77777777" w:rsidR="004178DB" w:rsidRDefault="004178DB" w:rsidP="004178DB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Итоговые выводы по деятельности профкома профсоюзной организации работников ГПА (филиал) в г. Ялте</w:t>
      </w:r>
    </w:p>
    <w:p w14:paraId="726AD554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необходимо улучшить работу профкома академии, особо обратить внимание на вопросы:</w:t>
      </w:r>
    </w:p>
    <w:p w14:paraId="0786DFD2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работы профсоюза, его целей и задач по защите прав работников ГПА (филиал) в г. Ялте;</w:t>
      </w:r>
    </w:p>
    <w:p w14:paraId="5C4528C5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учёба профсоюзного актива (законодательство, делопроизводство и т.д.)</w:t>
      </w:r>
    </w:p>
    <w:p w14:paraId="6439F138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общественного контроля за безопасными условиями труда в академии. Внесение предложений по их улучшению, широкому внедрению и развитию средств и методов охраны труда;</w:t>
      </w:r>
    </w:p>
    <w:p w14:paraId="1DE7E184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организации и проведении медицинских осмотров сотрудников университета в соответствии с условиями Коллективного договора;</w:t>
      </w:r>
    </w:p>
    <w:p w14:paraId="63C33535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информационной работы, своевременно заполнять страницу сайта профсоюза работников Гуманитарно-педагогической академии и о</w:t>
      </w:r>
      <w:r>
        <w:rPr>
          <w:bCs/>
          <w:iCs/>
          <w:sz w:val="28"/>
          <w:szCs w:val="28"/>
        </w:rPr>
        <w:t>бновление</w:t>
      </w:r>
      <w:r>
        <w:rPr>
          <w:sz w:val="28"/>
          <w:szCs w:val="28"/>
        </w:rPr>
        <w:t xml:space="preserve"> новостной базы данных сайта профкома;</w:t>
      </w:r>
    </w:p>
    <w:p w14:paraId="52DD0B31" w14:textId="77777777" w:rsidR="004178DB" w:rsidRDefault="004178DB" w:rsidP="004178DB">
      <w:pPr>
        <w:pStyle w:val="3"/>
        <w:numPr>
          <w:ilvl w:val="0"/>
          <w:numId w:val="0"/>
        </w:num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организации летнего оздоровление сотрудников и их детей в пансионатах, помощь в получении путёвок;</w:t>
      </w:r>
    </w:p>
    <w:p w14:paraId="050347F2" w14:textId="003ABD98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тесное сотрудничество с профкомов обучающихся;</w:t>
      </w:r>
    </w:p>
    <w:p w14:paraId="68881E73" w14:textId="60DF14F2" w:rsidR="00D939AA" w:rsidRPr="00D939AA" w:rsidRDefault="00D939AA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переболевшим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(материальная и на восстановление после болезни);</w:t>
      </w:r>
      <w:bookmarkStart w:id="0" w:name="_GoBack"/>
      <w:bookmarkEnd w:id="0"/>
    </w:p>
    <w:p w14:paraId="69EBCD07" w14:textId="77777777" w:rsidR="004178DB" w:rsidRDefault="004178DB" w:rsidP="0041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профкома ГПА в соответствии с нормами профкома КФУ.</w:t>
      </w:r>
    </w:p>
    <w:p w14:paraId="162575A3" w14:textId="77777777" w:rsidR="004178DB" w:rsidRDefault="004178DB" w:rsidP="004178DB">
      <w:pPr>
        <w:ind w:firstLine="709"/>
        <w:jc w:val="both"/>
        <w:rPr>
          <w:sz w:val="28"/>
          <w:szCs w:val="28"/>
        </w:rPr>
      </w:pPr>
    </w:p>
    <w:p w14:paraId="361EBDDD" w14:textId="77777777" w:rsidR="004178DB" w:rsidRDefault="004178DB" w:rsidP="004178DB">
      <w:pPr>
        <w:ind w:firstLine="709"/>
        <w:jc w:val="both"/>
        <w:rPr>
          <w:sz w:val="28"/>
          <w:szCs w:val="28"/>
        </w:rPr>
      </w:pPr>
    </w:p>
    <w:p w14:paraId="5466A458" w14:textId="77777777" w:rsidR="004178DB" w:rsidRDefault="004178DB" w:rsidP="004178DB">
      <w:pPr>
        <w:ind w:firstLine="709"/>
        <w:jc w:val="both"/>
        <w:rPr>
          <w:sz w:val="28"/>
          <w:szCs w:val="28"/>
        </w:rPr>
      </w:pPr>
    </w:p>
    <w:p w14:paraId="00BBB4BD" w14:textId="77777777" w:rsidR="004178DB" w:rsidRDefault="004178DB" w:rsidP="004178DB">
      <w:pPr>
        <w:ind w:firstLine="709"/>
        <w:jc w:val="both"/>
        <w:rPr>
          <w:sz w:val="28"/>
          <w:szCs w:val="28"/>
        </w:rPr>
      </w:pPr>
    </w:p>
    <w:p w14:paraId="3C11784C" w14:textId="77777777" w:rsidR="004178DB" w:rsidRDefault="004178DB" w:rsidP="00417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540D9F3" w14:textId="77777777" w:rsidR="004178DB" w:rsidRDefault="004178DB" w:rsidP="00417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профкома ГПА (филиал) в г. Ялте                                   Д.А. Мардар</w:t>
      </w:r>
    </w:p>
    <w:p w14:paraId="23F5F228" w14:textId="77777777" w:rsidR="004178DB" w:rsidRDefault="004178DB" w:rsidP="004178DB"/>
    <w:p w14:paraId="2D57A8D2" w14:textId="77777777" w:rsidR="004178DB" w:rsidRDefault="004178DB" w:rsidP="004178DB"/>
    <w:p w14:paraId="3CC88153" w14:textId="77777777" w:rsidR="00D61FA2" w:rsidRDefault="00D61FA2"/>
    <w:sectPr w:rsidR="00D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8DE"/>
    <w:multiLevelType w:val="hybridMultilevel"/>
    <w:tmpl w:val="449A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C77CD"/>
    <w:multiLevelType w:val="multilevel"/>
    <w:tmpl w:val="6D1E879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5.%2."/>
      <w:lvlJc w:val="left"/>
      <w:pPr>
        <w:tabs>
          <w:tab w:val="num" w:pos="1429"/>
        </w:tabs>
        <w:ind w:left="1429" w:hanging="7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4D"/>
    <w:rsid w:val="00033513"/>
    <w:rsid w:val="0015314D"/>
    <w:rsid w:val="00274456"/>
    <w:rsid w:val="004178DB"/>
    <w:rsid w:val="00440D40"/>
    <w:rsid w:val="008C4747"/>
    <w:rsid w:val="009D3E79"/>
    <w:rsid w:val="00C3523D"/>
    <w:rsid w:val="00D61FA2"/>
    <w:rsid w:val="00D86488"/>
    <w:rsid w:val="00D939AA"/>
    <w:rsid w:val="00DF7BE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5449"/>
  <w15:chartTrackingRefBased/>
  <w15:docId w15:val="{1491CCB8-5B47-48BA-8EC5-BDEEE27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78D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7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Стиль3"/>
    <w:basedOn w:val="a"/>
    <w:rsid w:val="004178DB"/>
    <w:pPr>
      <w:numPr>
        <w:numId w:val="1"/>
      </w:numPr>
      <w:autoSpaceDE w:val="0"/>
      <w:autoSpaceDN w:val="0"/>
    </w:pPr>
    <w:rPr>
      <w:sz w:val="20"/>
      <w:szCs w:val="20"/>
    </w:rPr>
  </w:style>
  <w:style w:type="paragraph" w:customStyle="1" w:styleId="Standard">
    <w:name w:val="Standard"/>
    <w:rsid w:val="004178D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4178D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4178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2021-11-24T13:19:00Z</dcterms:created>
  <dcterms:modified xsi:type="dcterms:W3CDTF">2021-11-24T13:35:00Z</dcterms:modified>
</cp:coreProperties>
</file>